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04C4" w14:textId="77777777" w:rsidR="005D7B9E" w:rsidRDefault="006C2CEF" w:rsidP="00A157F8">
      <w:pPr>
        <w:ind w:left="0" w:hanging="2"/>
        <w:jc w:val="center"/>
        <w:rPr>
          <w:rFonts w:ascii="Cambria" w:eastAsia="Cambria" w:hAnsi="Cambria" w:cs="Cambria"/>
          <w:shd w:val="clear" w:color="auto" w:fill="auto"/>
        </w:rPr>
      </w:pPr>
      <w:r>
        <w:rPr>
          <w:noProof/>
          <w:shd w:val="clear" w:color="auto" w:fill="auto"/>
        </w:rPr>
        <w:drawing>
          <wp:inline distT="0" distB="0" distL="114300" distR="114300" wp14:anchorId="6268C5A9" wp14:editId="6873C2A7">
            <wp:extent cx="694055" cy="648970"/>
            <wp:effectExtent l="0" t="0" r="0" b="0"/>
            <wp:docPr id="10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4055" cy="648970"/>
                    </a:xfrm>
                    <a:prstGeom prst="rect">
                      <a:avLst/>
                    </a:prstGeom>
                    <a:ln/>
                  </pic:spPr>
                </pic:pic>
              </a:graphicData>
            </a:graphic>
          </wp:inline>
        </w:drawing>
      </w:r>
    </w:p>
    <w:p w14:paraId="4F3BBF66" w14:textId="77777777" w:rsidR="005D7B9E" w:rsidRDefault="006C2CEF" w:rsidP="00A157F8">
      <w:pPr>
        <w:spacing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Ministério da Educação</w:t>
      </w:r>
    </w:p>
    <w:p w14:paraId="422A90FC" w14:textId="77777777" w:rsidR="005D7B9E" w:rsidRDefault="006C2CEF" w:rsidP="00A157F8">
      <w:pPr>
        <w:spacing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Universidade Federal de Mato Grosso</w:t>
      </w:r>
    </w:p>
    <w:p w14:paraId="7608E0B8" w14:textId="77777777" w:rsidR="005D7B9E" w:rsidRDefault="006C2CEF" w:rsidP="00A157F8">
      <w:pPr>
        <w:spacing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Pró-reitoria de Ensino de Pós-graduação</w:t>
      </w:r>
    </w:p>
    <w:p w14:paraId="4DA1F67E" w14:textId="77777777" w:rsidR="005D7B9E" w:rsidRDefault="006C2CEF" w:rsidP="00A157F8">
      <w:pPr>
        <w:spacing w:after="120" w:line="240" w:lineRule="auto"/>
        <w:ind w:left="0" w:hanging="2"/>
        <w:jc w:val="center"/>
        <w:rPr>
          <w:rFonts w:ascii="Cambria" w:eastAsia="Cambria" w:hAnsi="Cambria" w:cs="Cambria"/>
          <w:shd w:val="clear" w:color="auto" w:fill="auto"/>
        </w:rPr>
      </w:pPr>
      <w:r>
        <w:rPr>
          <w:rFonts w:ascii="Cambria" w:eastAsia="Cambria" w:hAnsi="Cambria" w:cs="Cambria"/>
          <w:i/>
          <w:shd w:val="clear" w:color="auto" w:fill="auto"/>
        </w:rPr>
        <w:t>Campus</w:t>
      </w:r>
      <w:r>
        <w:rPr>
          <w:rFonts w:ascii="Cambria" w:eastAsia="Cambria" w:hAnsi="Cambria" w:cs="Cambria"/>
          <w:shd w:val="clear" w:color="auto" w:fill="auto"/>
        </w:rPr>
        <w:t xml:space="preserve"> Universitário de Cuiabá</w:t>
      </w:r>
    </w:p>
    <w:p w14:paraId="597A1F28" w14:textId="77777777" w:rsidR="005D7B9E" w:rsidRDefault="006C2CEF" w:rsidP="00A157F8">
      <w:pPr>
        <w:spacing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Faculdade de Medicina</w:t>
      </w:r>
    </w:p>
    <w:p w14:paraId="3D0A2423" w14:textId="77777777" w:rsidR="005D7B9E" w:rsidRDefault="006C2CEF" w:rsidP="00A157F8">
      <w:pPr>
        <w:spacing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Programa de Pós-graduação em Ciências da Saúde</w:t>
      </w:r>
    </w:p>
    <w:p w14:paraId="49192E0D" w14:textId="77777777" w:rsidR="00521C17" w:rsidRPr="00521C17" w:rsidRDefault="0030703F">
      <w:pPr>
        <w:spacing w:before="240" w:after="120" w:line="240" w:lineRule="auto"/>
        <w:ind w:left="0" w:hanging="2"/>
        <w:jc w:val="center"/>
        <w:rPr>
          <w:rFonts w:ascii="Cambria" w:eastAsia="Cambria" w:hAnsi="Cambria" w:cs="Cambria"/>
          <w:color w:val="FF0000"/>
          <w:shd w:val="clear" w:color="auto" w:fill="auto"/>
        </w:rPr>
      </w:pPr>
      <w:r>
        <w:rPr>
          <w:rFonts w:ascii="Cambria" w:eastAsia="Cambria" w:hAnsi="Cambria" w:cs="Cambria"/>
          <w:color w:val="FF0000"/>
          <w:shd w:val="clear" w:color="auto" w:fill="auto"/>
        </w:rPr>
        <w:t>Publicado em 20/12</w:t>
      </w:r>
      <w:r w:rsidR="00521C17" w:rsidRPr="00521C17">
        <w:rPr>
          <w:rFonts w:ascii="Cambria" w:eastAsia="Cambria" w:hAnsi="Cambria" w:cs="Cambria"/>
          <w:color w:val="FF0000"/>
          <w:shd w:val="clear" w:color="auto" w:fill="auto"/>
        </w:rPr>
        <w:t>/2022</w:t>
      </w:r>
    </w:p>
    <w:p w14:paraId="660892AB" w14:textId="77777777" w:rsidR="005D7B9E" w:rsidRDefault="005D7B9E">
      <w:pPr>
        <w:spacing w:before="240" w:after="120" w:line="240" w:lineRule="auto"/>
        <w:ind w:left="0" w:hanging="2"/>
        <w:rPr>
          <w:rFonts w:ascii="Cambria" w:eastAsia="Cambria" w:hAnsi="Cambria" w:cs="Cambria"/>
          <w:shd w:val="clear" w:color="auto" w:fill="auto"/>
        </w:rPr>
      </w:pPr>
    </w:p>
    <w:p w14:paraId="71EFA42D" w14:textId="77777777" w:rsidR="005251D9" w:rsidRDefault="006C2CEF">
      <w:pPr>
        <w:spacing w:before="240" w:after="120" w:line="240" w:lineRule="auto"/>
        <w:ind w:left="0" w:hanging="2"/>
        <w:jc w:val="center"/>
        <w:rPr>
          <w:rFonts w:ascii="Cambria" w:eastAsia="Cambria" w:hAnsi="Cambria" w:cs="Cambria"/>
          <w:b/>
          <w:u w:val="single"/>
          <w:shd w:val="clear" w:color="auto" w:fill="auto"/>
        </w:rPr>
      </w:pPr>
      <w:r>
        <w:rPr>
          <w:rFonts w:ascii="Cambria" w:eastAsia="Cambria" w:hAnsi="Cambria" w:cs="Cambria"/>
          <w:b/>
          <w:u w:val="single"/>
          <w:shd w:val="clear" w:color="auto" w:fill="auto"/>
        </w:rPr>
        <w:t>EDITAL DE SELEÇÃO DO CURSO DE</w:t>
      </w:r>
      <w:r w:rsidR="0030703F">
        <w:rPr>
          <w:rFonts w:ascii="Cambria" w:eastAsia="Cambria" w:hAnsi="Cambria" w:cs="Cambria"/>
          <w:b/>
          <w:u w:val="single"/>
          <w:shd w:val="clear" w:color="auto" w:fill="auto"/>
        </w:rPr>
        <w:t xml:space="preserve"> MESTRADO DO PPGCS POR EDITAL 02</w:t>
      </w:r>
      <w:r>
        <w:rPr>
          <w:rFonts w:ascii="Cambria" w:eastAsia="Cambria" w:hAnsi="Cambria" w:cs="Cambria"/>
          <w:b/>
          <w:u w:val="single"/>
          <w:shd w:val="clear" w:color="auto" w:fill="auto"/>
        </w:rPr>
        <w:t xml:space="preserve">/2023 </w:t>
      </w:r>
      <w:r w:rsidR="005251D9">
        <w:rPr>
          <w:rFonts w:ascii="Cambria" w:eastAsia="Cambria" w:hAnsi="Cambria" w:cs="Cambria"/>
          <w:b/>
          <w:u w:val="single"/>
          <w:shd w:val="clear" w:color="auto" w:fill="auto"/>
        </w:rPr>
        <w:t>–</w:t>
      </w:r>
      <w:r w:rsidR="00D11F96">
        <w:rPr>
          <w:rFonts w:ascii="Cambria" w:eastAsia="Cambria" w:hAnsi="Cambria" w:cs="Cambria"/>
          <w:b/>
          <w:u w:val="single"/>
          <w:shd w:val="clear" w:color="auto" w:fill="auto"/>
        </w:rPr>
        <w:t xml:space="preserve"> </w:t>
      </w:r>
    </w:p>
    <w:p w14:paraId="117A4E6F" w14:textId="77777777" w:rsidR="005D7B9E" w:rsidRDefault="0030703F" w:rsidP="003E3A21">
      <w:pPr>
        <w:ind w:left="0" w:hanging="2"/>
        <w:rPr>
          <w:rFonts w:ascii="Cambria" w:eastAsia="Cambria" w:hAnsi="Cambria" w:cs="Cambria"/>
          <w:b/>
          <w:u w:val="single"/>
          <w:shd w:val="clear" w:color="auto" w:fill="auto"/>
        </w:rPr>
      </w:pPr>
      <w:r>
        <w:rPr>
          <w:rFonts w:ascii="Cambria" w:eastAsia="Cambria" w:hAnsi="Cambria" w:cs="Cambria"/>
          <w:b/>
          <w:u w:val="single"/>
          <w:shd w:val="clear" w:color="auto" w:fill="auto"/>
        </w:rPr>
        <w:t>Vagas Remanescentes</w:t>
      </w:r>
    </w:p>
    <w:p w14:paraId="1C1FA403" w14:textId="77777777" w:rsidR="005D7B9E" w:rsidRDefault="005D7B9E">
      <w:pPr>
        <w:spacing w:before="240" w:after="120" w:line="240" w:lineRule="auto"/>
        <w:ind w:left="0" w:hanging="2"/>
        <w:rPr>
          <w:b/>
          <w:shd w:val="clear" w:color="auto" w:fill="auto"/>
        </w:rPr>
      </w:pPr>
    </w:p>
    <w:p w14:paraId="04E3B699" w14:textId="7FDC8F16"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shd w:val="clear" w:color="auto" w:fill="auto"/>
        </w:rPr>
        <w:t xml:space="preserve">A Coordenação do Programa de Pós-graduação em Ciências da Saúde da Universidade Federal de Mato Grosso, </w:t>
      </w:r>
      <w:r>
        <w:rPr>
          <w:rFonts w:ascii="Cambria" w:eastAsia="Cambria" w:hAnsi="Cambria" w:cs="Cambria"/>
          <w:i/>
          <w:shd w:val="clear" w:color="auto" w:fill="auto"/>
        </w:rPr>
        <w:t>Campus</w:t>
      </w:r>
      <w:r>
        <w:rPr>
          <w:rFonts w:ascii="Cambria" w:eastAsia="Cambria" w:hAnsi="Cambria" w:cs="Cambria"/>
          <w:shd w:val="clear" w:color="auto" w:fill="auto"/>
        </w:rPr>
        <w:t xml:space="preserve"> Universitário de Cuiabá,</w:t>
      </w:r>
      <w:r>
        <w:rPr>
          <w:rFonts w:ascii="Cambria" w:eastAsia="Cambria" w:hAnsi="Cambria" w:cs="Cambria"/>
          <w:b/>
          <w:shd w:val="clear" w:color="auto" w:fill="auto"/>
        </w:rPr>
        <w:t xml:space="preserve"> </w:t>
      </w:r>
      <w:r>
        <w:rPr>
          <w:rFonts w:ascii="Cambria" w:eastAsia="Cambria" w:hAnsi="Cambria" w:cs="Cambria"/>
          <w:shd w:val="clear" w:color="auto" w:fill="auto"/>
        </w:rPr>
        <w:t xml:space="preserve">comunica a abertura de inscrições e estabelece normas para o preenchimento de </w:t>
      </w:r>
      <w:r w:rsidR="00A74288">
        <w:rPr>
          <w:rFonts w:ascii="Cambria" w:eastAsia="Cambria" w:hAnsi="Cambria" w:cs="Cambria"/>
          <w:b/>
          <w:shd w:val="clear" w:color="auto" w:fill="auto"/>
        </w:rPr>
        <w:t>1</w:t>
      </w:r>
      <w:r w:rsidR="00DC3320">
        <w:rPr>
          <w:rFonts w:ascii="Cambria" w:eastAsia="Cambria" w:hAnsi="Cambria" w:cs="Cambria"/>
          <w:b/>
          <w:shd w:val="clear" w:color="auto" w:fill="auto"/>
        </w:rPr>
        <w:t>4</w:t>
      </w:r>
      <w:r>
        <w:rPr>
          <w:rFonts w:ascii="Cambria" w:eastAsia="Cambria" w:hAnsi="Cambria" w:cs="Cambria"/>
          <w:b/>
          <w:shd w:val="clear" w:color="auto" w:fill="auto"/>
        </w:rPr>
        <w:t xml:space="preserve"> (</w:t>
      </w:r>
      <w:r w:rsidR="00DC3320">
        <w:rPr>
          <w:rFonts w:ascii="Cambria" w:eastAsia="Cambria" w:hAnsi="Cambria" w:cs="Cambria"/>
          <w:b/>
          <w:shd w:val="clear" w:color="auto" w:fill="auto"/>
        </w:rPr>
        <w:t>quatorze</w:t>
      </w:r>
      <w:r>
        <w:rPr>
          <w:rFonts w:ascii="Cambria" w:eastAsia="Cambria" w:hAnsi="Cambria" w:cs="Cambria"/>
          <w:b/>
          <w:shd w:val="clear" w:color="auto" w:fill="auto"/>
        </w:rPr>
        <w:t xml:space="preserve">) vagas </w:t>
      </w:r>
      <w:r>
        <w:rPr>
          <w:rFonts w:ascii="Cambria" w:eastAsia="Cambria" w:hAnsi="Cambria" w:cs="Cambria"/>
          <w:shd w:val="clear" w:color="auto" w:fill="auto"/>
        </w:rPr>
        <w:t xml:space="preserve">para discentes regulares ingressantes no curso de </w:t>
      </w:r>
      <w:r>
        <w:rPr>
          <w:rFonts w:ascii="Cambria" w:eastAsia="Cambria" w:hAnsi="Cambria" w:cs="Cambria"/>
          <w:b/>
          <w:shd w:val="clear" w:color="auto" w:fill="auto"/>
        </w:rPr>
        <w:t>MESTRADO</w:t>
      </w:r>
      <w:r>
        <w:rPr>
          <w:rFonts w:ascii="Cambria" w:eastAsia="Cambria" w:hAnsi="Cambria" w:cs="Cambria"/>
          <w:shd w:val="clear" w:color="auto" w:fill="auto"/>
        </w:rPr>
        <w:t xml:space="preserve"> </w:t>
      </w:r>
      <w:r w:rsidRPr="007E5FC7">
        <w:rPr>
          <w:rFonts w:ascii="Cambria" w:eastAsia="Cambria" w:hAnsi="Cambria" w:cs="Cambria"/>
          <w:b/>
          <w:shd w:val="clear" w:color="auto" w:fill="auto"/>
        </w:rPr>
        <w:t>2023</w:t>
      </w:r>
      <w:r>
        <w:rPr>
          <w:rFonts w:ascii="Cambria" w:eastAsia="Cambria" w:hAnsi="Cambria" w:cs="Cambria"/>
          <w:shd w:val="clear" w:color="auto" w:fill="auto"/>
        </w:rPr>
        <w:t>, nas linhas de pesquisa do Programa, ressaltando que as vagas não poderão ser transferidas entre linhas de pesquisa/área de concentração, mesmo tendo candidatos classificados.</w:t>
      </w:r>
    </w:p>
    <w:p w14:paraId="2EE0C534" w14:textId="77777777" w:rsidR="005D7B9E" w:rsidRDefault="005D7B9E">
      <w:pPr>
        <w:spacing w:before="240" w:after="120" w:line="240" w:lineRule="auto"/>
        <w:ind w:left="0" w:hanging="2"/>
        <w:rPr>
          <w:rFonts w:ascii="Cambria" w:eastAsia="Cambria" w:hAnsi="Cambria" w:cs="Cambria"/>
          <w:b/>
          <w:shd w:val="clear" w:color="auto" w:fill="auto"/>
        </w:rPr>
      </w:pPr>
    </w:p>
    <w:p w14:paraId="7FFA2983" w14:textId="77777777"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1. INFORMAÇÕES GERAIS</w:t>
      </w:r>
    </w:p>
    <w:p w14:paraId="3B178DB0"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As vagas são específicas das Áreas de Concentração e de seus orientadores, tornando-se indisponíveis para novas inscrições na medida em que forem preenchidas, e as matrículas efetivadas, não sendo obrigatório o preenchimento total das vagas.</w:t>
      </w:r>
    </w:p>
    <w:p w14:paraId="11A35F99"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Programa de Pós-graduação em Ciências da Saúde nomeará uma Comissão de Seleção Geral, e quatro comissões específicas por área de concentração, compostas cada uma por três docentes doutores, que serão responsáveis pelo processo de avaliação e seleção dos candidatos em todas as suas fases, dispostos no processo seletivo previsto neste edital.</w:t>
      </w:r>
    </w:p>
    <w:p w14:paraId="43972F13"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Mestrado em Ciências da Saúde tem como missão principal capacitar profissionais das áreas de saúde ou biomédica, que já tenham obtido o título de graduado nas Áreas de Conhecimento das Ciências da Saúde ou Ciências Biomédicas e que apresentem elevado potencial para o desenvolvimento de pesquisa e produção de conhecimento, visando sua autonomia para a investigação científica, análises de dados e preparo de manuscritos científicos, além de fortalecer as Áreas de Concentração/Linhas de Pesquisa em Ciências da Saúde na UFMT. </w:t>
      </w:r>
    </w:p>
    <w:p w14:paraId="19F5B21D"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prazo mínimo e o prazo máximo para a defesa de Dissertação de Mestrado é de 12 e 24 meses, respetivamente, contado a partir da data da matrícula no PPG em Ciências da Saúde. Os requerimentos para Qualificação e Defesa, estão dispostos no regimento interno do Programa vigente, disponível no site</w:t>
      </w:r>
      <w:r>
        <w:rPr>
          <w:shd w:val="clear" w:color="auto" w:fill="auto"/>
        </w:rPr>
        <w:t xml:space="preserve"> </w:t>
      </w:r>
      <w:hyperlink r:id="rId9">
        <w:r>
          <w:rPr>
            <w:rFonts w:ascii="Cambria" w:eastAsia="Cambria" w:hAnsi="Cambria" w:cs="Cambria"/>
            <w:color w:val="0000FF"/>
            <w:u w:val="single"/>
            <w:shd w:val="clear" w:color="auto" w:fill="auto"/>
          </w:rPr>
          <w:t>https://ufmt.br/curso/ppgcienciassaude/</w:t>
        </w:r>
      </w:hyperlink>
    </w:p>
    <w:p w14:paraId="01BEBD95"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lastRenderedPageBreak/>
        <w:t>O Curso requer dedicação dos alunos para o cumprimento da programação didática envolvendo aulas em disciplinas obrigatórias e optativas, com um mínimo de créditos exigidos em ambas as categorias, seminários, reuniões de estudo e debates, participação em treinamento didático e investigação científica, constando de elaboração de trabalhos, desenvolvimento de pesquisa, qualificação até os 20 meses, e redação da Dissertação de Mestrado dentro do período regular para integralização. É exigida a submissão de uma publicação contendo estes dados em revista científica com qualis reconhecido pela CAPES mínimo B3 na área de Medicina I vigente, com comprovante encaminhado juntamente com o a versão final da Dissertação, no prazo de 90 dias após a defesa.</w:t>
      </w:r>
    </w:p>
    <w:p w14:paraId="0D7BB5B4"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Coordenação do Curso recomenda enfaticamente que os candidatos tenham seus projetos adequados às linhas de pesquisa conduzidas pelo pretenso orientador, conforme especificações que se seguem. Os projetos que não estiverem coadunados a uma dessas linhas terão menor chance na seleção, segundo avaliação da Comissão de Seleção e da Decisão do Colegiado do Programa de Pós-graduação em Ciências da Saúde.</w:t>
      </w:r>
    </w:p>
    <w:p w14:paraId="5DF67330" w14:textId="77777777" w:rsidR="005D7B9E" w:rsidRDefault="005D7B9E">
      <w:pPr>
        <w:spacing w:before="240" w:after="120" w:line="240" w:lineRule="auto"/>
        <w:ind w:left="0" w:hanging="2"/>
        <w:rPr>
          <w:rFonts w:ascii="Cambria" w:eastAsia="Cambria" w:hAnsi="Cambria" w:cs="Cambria"/>
          <w:shd w:val="clear" w:color="auto" w:fill="auto"/>
        </w:rPr>
      </w:pPr>
    </w:p>
    <w:p w14:paraId="52ADDD24" w14:textId="77777777" w:rsidR="005D7B9E" w:rsidRDefault="006C2CEF">
      <w:pPr>
        <w:numPr>
          <w:ilvl w:val="0"/>
          <w:numId w:val="4"/>
        </w:num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DAS VAGAS</w:t>
      </w:r>
    </w:p>
    <w:p w14:paraId="73098CB6" w14:textId="46A26BED"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Serão oferecidas </w:t>
      </w:r>
      <w:r w:rsidR="00107A66">
        <w:rPr>
          <w:rFonts w:ascii="Cambria" w:eastAsia="Cambria" w:hAnsi="Cambria" w:cs="Cambria"/>
          <w:shd w:val="clear" w:color="auto" w:fill="auto"/>
        </w:rPr>
        <w:t>1</w:t>
      </w:r>
      <w:r w:rsidR="00DC3320">
        <w:rPr>
          <w:rFonts w:ascii="Cambria" w:eastAsia="Cambria" w:hAnsi="Cambria" w:cs="Cambria"/>
          <w:shd w:val="clear" w:color="auto" w:fill="auto"/>
        </w:rPr>
        <w:t>4</w:t>
      </w:r>
      <w:r>
        <w:rPr>
          <w:rFonts w:ascii="Cambria" w:eastAsia="Cambria" w:hAnsi="Cambria" w:cs="Cambria"/>
          <w:shd w:val="clear" w:color="auto" w:fill="auto"/>
        </w:rPr>
        <w:t xml:space="preserve"> vagas para o</w:t>
      </w:r>
      <w:r>
        <w:rPr>
          <w:rFonts w:ascii="Cambria" w:eastAsia="Cambria" w:hAnsi="Cambria" w:cs="Cambria"/>
          <w:b/>
          <w:shd w:val="clear" w:color="auto" w:fill="auto"/>
        </w:rPr>
        <w:t xml:space="preserve"> curso de Mestrado regular em 2023, </w:t>
      </w:r>
      <w:r w:rsidR="00107A66">
        <w:rPr>
          <w:rFonts w:ascii="Cambria" w:eastAsia="Cambria" w:hAnsi="Cambria" w:cs="Cambria"/>
          <w:shd w:val="clear" w:color="auto" w:fill="auto"/>
        </w:rPr>
        <w:t xml:space="preserve">conforme a distribuição abaixo. </w:t>
      </w:r>
    </w:p>
    <w:p w14:paraId="50680BC4" w14:textId="77777777" w:rsidR="005D7B9E" w:rsidRDefault="006C2CEF">
      <w:pPr>
        <w:widowControl/>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2.1 Área de concentração: Biologia Molecular e Genética</w:t>
      </w:r>
    </w:p>
    <w:p w14:paraId="42983C8A"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Linhas de pesquisa:</w:t>
      </w:r>
    </w:p>
    <w:p w14:paraId="655747E8"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2.1.1</w:t>
      </w:r>
      <w:r>
        <w:rPr>
          <w:rFonts w:ascii="Cambria" w:eastAsia="Cambria" w:hAnsi="Cambria" w:cs="Cambria"/>
          <w:shd w:val="clear" w:color="auto" w:fill="auto"/>
        </w:rPr>
        <w:tab/>
        <w:t>Mecanismos fisiológicos e patológicos dos ciclos de vida.</w:t>
      </w:r>
    </w:p>
    <w:p w14:paraId="606E7DF3"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2.1.2</w:t>
      </w:r>
      <w:r>
        <w:rPr>
          <w:rFonts w:ascii="Cambria" w:eastAsia="Cambria" w:hAnsi="Cambria" w:cs="Cambria"/>
          <w:shd w:val="clear" w:color="auto" w:fill="auto"/>
        </w:rPr>
        <w:tab/>
        <w:t>Toxicogenética e farmacogenética relacionadas à saúde humana</w:t>
      </w:r>
    </w:p>
    <w:p w14:paraId="09E2B7FC" w14:textId="5F34DC6A" w:rsidR="005D7B9E" w:rsidRDefault="001A49B3">
      <w:pPr>
        <w:widowControl/>
        <w:spacing w:before="240" w:after="120" w:line="240" w:lineRule="auto"/>
        <w:ind w:left="0" w:hanging="2"/>
        <w:rPr>
          <w:rFonts w:ascii="Cambria" w:eastAsia="Cambria" w:hAnsi="Cambria" w:cs="Cambria"/>
          <w:b/>
          <w:shd w:val="clear" w:color="auto" w:fill="auto"/>
        </w:rPr>
      </w:pPr>
      <w:r>
        <w:rPr>
          <w:rFonts w:ascii="Cambria" w:eastAsia="Cambria" w:hAnsi="Cambria" w:cs="Cambria"/>
          <w:shd w:val="clear" w:color="auto" w:fill="auto"/>
        </w:rPr>
        <w:t xml:space="preserve">Vagas: </w:t>
      </w:r>
      <w:r w:rsidR="00DC3320">
        <w:rPr>
          <w:rFonts w:ascii="Cambria" w:eastAsia="Cambria" w:hAnsi="Cambria" w:cs="Cambria"/>
          <w:shd w:val="clear" w:color="auto" w:fill="auto"/>
        </w:rPr>
        <w:t>3</w:t>
      </w:r>
      <w:r w:rsidR="006C2CEF">
        <w:rPr>
          <w:rFonts w:ascii="Cambria" w:eastAsia="Cambria" w:hAnsi="Cambria" w:cs="Cambria"/>
          <w:shd w:val="clear" w:color="auto" w:fill="auto"/>
        </w:rPr>
        <w:t xml:space="preserve"> vagas (Ampla concorrência) </w:t>
      </w:r>
    </w:p>
    <w:p w14:paraId="2E6C8714" w14:textId="77777777" w:rsidR="0038230C" w:rsidRDefault="0038230C">
      <w:pPr>
        <w:widowControl/>
        <w:spacing w:before="240" w:after="120" w:line="240" w:lineRule="auto"/>
        <w:ind w:left="0" w:hanging="2"/>
        <w:rPr>
          <w:rFonts w:ascii="Cambria" w:eastAsia="Cambria" w:hAnsi="Cambria" w:cs="Cambria"/>
          <w:b/>
          <w:shd w:val="clear" w:color="auto" w:fill="auto"/>
        </w:rPr>
      </w:pPr>
    </w:p>
    <w:p w14:paraId="59B8F6D1" w14:textId="47C367A9" w:rsidR="005D7B9E" w:rsidRDefault="006C2CEF">
      <w:pPr>
        <w:widowControl/>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2.2 Área de concentração: Epidemiologia e controle de agravos transmissíveis e não-transmissíveis</w:t>
      </w:r>
    </w:p>
    <w:p w14:paraId="27E19994"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Linhas de pesquisa: </w:t>
      </w:r>
    </w:p>
    <w:p w14:paraId="14CD7A97"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2.2.1</w:t>
      </w:r>
      <w:r>
        <w:rPr>
          <w:rFonts w:ascii="Cambria" w:eastAsia="Cambria" w:hAnsi="Cambria" w:cs="Cambria"/>
          <w:shd w:val="clear" w:color="auto" w:fill="auto"/>
        </w:rPr>
        <w:tab/>
        <w:t>Epidemiologia e controle de doenças infectoparasitárias.</w:t>
      </w:r>
    </w:p>
    <w:p w14:paraId="29E4B2B2"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2.2.2</w:t>
      </w:r>
      <w:r>
        <w:rPr>
          <w:rFonts w:ascii="Cambria" w:eastAsia="Cambria" w:hAnsi="Cambria" w:cs="Cambria"/>
          <w:shd w:val="clear" w:color="auto" w:fill="auto"/>
        </w:rPr>
        <w:tab/>
        <w:t>Aspectos clínicos e nutricionais relacionados às terapêuticas cirúrgicas.</w:t>
      </w:r>
    </w:p>
    <w:p w14:paraId="45A82736" w14:textId="1143A706" w:rsidR="005D7B9E" w:rsidRDefault="001A49B3">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Vagas: </w:t>
      </w:r>
      <w:r w:rsidR="006C2CEF">
        <w:rPr>
          <w:rFonts w:ascii="Cambria" w:eastAsia="Cambria" w:hAnsi="Cambria" w:cs="Cambria"/>
          <w:shd w:val="clear" w:color="auto" w:fill="auto"/>
        </w:rPr>
        <w:t>0</w:t>
      </w:r>
      <w:r w:rsidR="0038230C">
        <w:rPr>
          <w:rFonts w:ascii="Cambria" w:eastAsia="Cambria" w:hAnsi="Cambria" w:cs="Cambria"/>
          <w:shd w:val="clear" w:color="auto" w:fill="auto"/>
        </w:rPr>
        <w:t>5</w:t>
      </w:r>
      <w:r w:rsidR="006C2CEF">
        <w:rPr>
          <w:rFonts w:ascii="Cambria" w:eastAsia="Cambria" w:hAnsi="Cambria" w:cs="Cambria"/>
          <w:shd w:val="clear" w:color="auto" w:fill="auto"/>
        </w:rPr>
        <w:t xml:space="preserve"> vagas (ampla concorrência) </w:t>
      </w:r>
    </w:p>
    <w:p w14:paraId="5EF52692" w14:textId="77777777" w:rsidR="00D90D82" w:rsidRDefault="00D90D82">
      <w:pPr>
        <w:widowControl/>
        <w:spacing w:before="240" w:after="120" w:line="240" w:lineRule="auto"/>
        <w:ind w:left="0" w:hanging="2"/>
        <w:rPr>
          <w:rFonts w:ascii="Cambria" w:eastAsia="Cambria" w:hAnsi="Cambria" w:cs="Cambria"/>
          <w:shd w:val="clear" w:color="auto" w:fill="auto"/>
        </w:rPr>
      </w:pPr>
    </w:p>
    <w:p w14:paraId="7DD594B7" w14:textId="77777777" w:rsidR="005D7B9E" w:rsidRDefault="006C2CEF">
      <w:pPr>
        <w:widowControl/>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2.3 Área de Concentração: Fisiologia e Bioquímica</w:t>
      </w:r>
    </w:p>
    <w:p w14:paraId="05B71CFB"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Linhas de pesquisa: Fisiologia e bioquímica do comportamento, do exercício e da nutrição.</w:t>
      </w:r>
    </w:p>
    <w:p w14:paraId="5CDF7D42" w14:textId="3E8B0483" w:rsidR="005D7B9E" w:rsidRDefault="006C2CEF">
      <w:pPr>
        <w:widowControl/>
        <w:spacing w:before="240" w:after="120" w:line="240" w:lineRule="auto"/>
        <w:ind w:left="0" w:hanging="2"/>
        <w:rPr>
          <w:rFonts w:ascii="Cambria" w:eastAsia="Cambria" w:hAnsi="Cambria" w:cs="Cambria"/>
          <w:b/>
          <w:shd w:val="clear" w:color="auto" w:fill="auto"/>
        </w:rPr>
      </w:pPr>
      <w:r>
        <w:rPr>
          <w:rFonts w:ascii="Cambria" w:eastAsia="Cambria" w:hAnsi="Cambria" w:cs="Cambria"/>
          <w:shd w:val="clear" w:color="auto" w:fill="auto"/>
        </w:rPr>
        <w:t xml:space="preserve">Vagas: </w:t>
      </w:r>
      <w:r w:rsidR="000E5343">
        <w:rPr>
          <w:rFonts w:ascii="Cambria" w:eastAsia="Cambria" w:hAnsi="Cambria" w:cs="Cambria"/>
          <w:shd w:val="clear" w:color="auto" w:fill="auto"/>
        </w:rPr>
        <w:t>0</w:t>
      </w:r>
      <w:r w:rsidR="00DC3320">
        <w:rPr>
          <w:rFonts w:ascii="Cambria" w:eastAsia="Cambria" w:hAnsi="Cambria" w:cs="Cambria"/>
          <w:shd w:val="clear" w:color="auto" w:fill="auto"/>
        </w:rPr>
        <w:t>4</w:t>
      </w:r>
      <w:r>
        <w:rPr>
          <w:rFonts w:ascii="Cambria" w:eastAsia="Cambria" w:hAnsi="Cambria" w:cs="Cambria"/>
          <w:shd w:val="clear" w:color="auto" w:fill="auto"/>
        </w:rPr>
        <w:t xml:space="preserve"> vagas (ampla concorrência) </w:t>
      </w:r>
    </w:p>
    <w:p w14:paraId="7DE4E78E" w14:textId="77777777" w:rsidR="00DC3320" w:rsidRDefault="00DC3320">
      <w:pPr>
        <w:widowControl/>
        <w:spacing w:before="240" w:after="120" w:line="240" w:lineRule="auto"/>
        <w:ind w:left="0" w:hanging="2"/>
        <w:rPr>
          <w:rFonts w:ascii="Cambria" w:eastAsia="Cambria" w:hAnsi="Cambria" w:cs="Cambria"/>
          <w:b/>
          <w:shd w:val="clear" w:color="auto" w:fill="auto"/>
        </w:rPr>
      </w:pPr>
    </w:p>
    <w:p w14:paraId="04D53009" w14:textId="7638D8DF" w:rsidR="005D7B9E" w:rsidRDefault="006C2CEF">
      <w:pPr>
        <w:widowControl/>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lastRenderedPageBreak/>
        <w:t>2.4 Área de concentração: Farmacologia.</w:t>
      </w:r>
    </w:p>
    <w:p w14:paraId="01A081B2" w14:textId="77777777" w:rsidR="005D7B9E" w:rsidRDefault="006C2CEF">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Linha de pesquisa: Farmacologia de produtos naturais e da inflamação.</w:t>
      </w:r>
    </w:p>
    <w:p w14:paraId="059C3487" w14:textId="3F4A6BA9" w:rsidR="00C02A27" w:rsidRDefault="00C02A27">
      <w:pPr>
        <w:widowControl/>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Vagas: </w:t>
      </w:r>
      <w:r w:rsidR="00B61F53">
        <w:rPr>
          <w:rFonts w:ascii="Cambria" w:eastAsia="Cambria" w:hAnsi="Cambria" w:cs="Cambria"/>
          <w:shd w:val="clear" w:color="auto" w:fill="auto"/>
        </w:rPr>
        <w:t>0</w:t>
      </w:r>
      <w:r w:rsidR="00DC3320">
        <w:rPr>
          <w:rFonts w:ascii="Cambria" w:eastAsia="Cambria" w:hAnsi="Cambria" w:cs="Cambria"/>
          <w:shd w:val="clear" w:color="auto" w:fill="auto"/>
        </w:rPr>
        <w:t>2</w:t>
      </w:r>
      <w:r w:rsidR="00B61F53">
        <w:rPr>
          <w:rFonts w:ascii="Cambria" w:eastAsia="Cambria" w:hAnsi="Cambria" w:cs="Cambria"/>
          <w:shd w:val="clear" w:color="auto" w:fill="auto"/>
        </w:rPr>
        <w:t xml:space="preserve"> vagas</w:t>
      </w:r>
      <w:r w:rsidR="006C2CEF">
        <w:rPr>
          <w:rFonts w:ascii="Cambria" w:eastAsia="Cambria" w:hAnsi="Cambria" w:cs="Cambria"/>
          <w:shd w:val="clear" w:color="auto" w:fill="auto"/>
        </w:rPr>
        <w:t xml:space="preserve"> (ampla concorrência) </w:t>
      </w:r>
    </w:p>
    <w:p w14:paraId="5497CE9F" w14:textId="77777777" w:rsidR="005D7B9E" w:rsidRDefault="005D7B9E">
      <w:pPr>
        <w:spacing w:before="240" w:after="120" w:line="240" w:lineRule="auto"/>
        <w:ind w:left="0" w:hanging="2"/>
        <w:rPr>
          <w:rFonts w:ascii="Cambria" w:eastAsia="Cambria" w:hAnsi="Cambria" w:cs="Cambria"/>
          <w:b/>
          <w:shd w:val="clear" w:color="auto" w:fill="auto"/>
        </w:rPr>
      </w:pPr>
    </w:p>
    <w:p w14:paraId="5EDE9C35" w14:textId="77777777" w:rsidR="005D7B9E" w:rsidRDefault="006C2CEF">
      <w:pPr>
        <w:numPr>
          <w:ilvl w:val="0"/>
          <w:numId w:val="4"/>
        </w:num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INSCRIÇÕES</w:t>
      </w:r>
    </w:p>
    <w:p w14:paraId="1D1B942B" w14:textId="77777777" w:rsidR="005D7B9E" w:rsidRDefault="006C2CEF" w:rsidP="002534E3">
      <w:pPr>
        <w:ind w:left="0" w:hanging="2"/>
        <w:rPr>
          <w:rFonts w:ascii="Cambria" w:eastAsia="Cambria" w:hAnsi="Cambria" w:cs="Cambria"/>
        </w:rPr>
      </w:pPr>
      <w:r>
        <w:rPr>
          <w:rFonts w:ascii="Cambria" w:eastAsia="Cambria" w:hAnsi="Cambria" w:cs="Cambria"/>
          <w:b/>
          <w:shd w:val="clear" w:color="auto" w:fill="auto"/>
        </w:rPr>
        <w:t xml:space="preserve"> As inscrições serão realizadas por meio de processo protocolado via Sistema Eletrônico de Informação (SEI) da UFMT </w:t>
      </w:r>
      <w:r>
        <w:rPr>
          <w:rFonts w:ascii="Cambria" w:eastAsia="Cambria" w:hAnsi="Cambria" w:cs="Cambria"/>
        </w:rPr>
        <w:t xml:space="preserve">no período de </w:t>
      </w:r>
      <w:r w:rsidR="002534E3">
        <w:rPr>
          <w:rFonts w:ascii="Cambria" w:eastAsia="Cambria" w:hAnsi="Cambria" w:cs="Cambria"/>
          <w:b/>
          <w:shd w:val="clear" w:color="auto" w:fill="auto"/>
        </w:rPr>
        <w:t>2</w:t>
      </w:r>
      <w:r w:rsidR="00973EF6">
        <w:rPr>
          <w:rFonts w:ascii="Cambria" w:eastAsia="Cambria" w:hAnsi="Cambria" w:cs="Cambria"/>
          <w:b/>
          <w:shd w:val="clear" w:color="auto" w:fill="auto"/>
        </w:rPr>
        <w:t>4</w:t>
      </w:r>
      <w:r>
        <w:rPr>
          <w:rFonts w:ascii="Cambria" w:eastAsia="Cambria" w:hAnsi="Cambria" w:cs="Cambria"/>
          <w:b/>
          <w:shd w:val="clear" w:color="auto" w:fill="auto"/>
        </w:rPr>
        <w:t>/</w:t>
      </w:r>
      <w:r w:rsidR="00973EF6">
        <w:rPr>
          <w:rFonts w:ascii="Cambria" w:eastAsia="Cambria" w:hAnsi="Cambria" w:cs="Cambria"/>
          <w:b/>
          <w:shd w:val="clear" w:color="auto" w:fill="auto"/>
        </w:rPr>
        <w:t>01</w:t>
      </w:r>
      <w:r>
        <w:rPr>
          <w:rFonts w:ascii="Cambria" w:eastAsia="Cambria" w:hAnsi="Cambria" w:cs="Cambria"/>
          <w:b/>
          <w:shd w:val="clear" w:color="auto" w:fill="auto"/>
        </w:rPr>
        <w:t>/202</w:t>
      </w:r>
      <w:r w:rsidR="00973EF6">
        <w:rPr>
          <w:rFonts w:ascii="Cambria" w:eastAsia="Cambria" w:hAnsi="Cambria" w:cs="Cambria"/>
          <w:b/>
          <w:shd w:val="clear" w:color="auto" w:fill="auto"/>
        </w:rPr>
        <w:t>3</w:t>
      </w:r>
      <w:r>
        <w:rPr>
          <w:rFonts w:ascii="Cambria" w:eastAsia="Cambria" w:hAnsi="Cambria" w:cs="Cambria"/>
          <w:b/>
          <w:shd w:val="clear" w:color="auto" w:fill="auto"/>
        </w:rPr>
        <w:t xml:space="preserve"> a </w:t>
      </w:r>
      <w:r w:rsidR="00973EF6">
        <w:rPr>
          <w:rFonts w:ascii="Cambria" w:eastAsia="Cambria" w:hAnsi="Cambria" w:cs="Cambria"/>
          <w:b/>
          <w:shd w:val="clear" w:color="auto" w:fill="auto"/>
        </w:rPr>
        <w:t>06</w:t>
      </w:r>
      <w:r>
        <w:rPr>
          <w:rFonts w:ascii="Cambria" w:eastAsia="Cambria" w:hAnsi="Cambria" w:cs="Cambria"/>
          <w:b/>
          <w:shd w:val="clear" w:color="auto" w:fill="auto"/>
        </w:rPr>
        <w:t>/0</w:t>
      </w:r>
      <w:r w:rsidR="00973EF6">
        <w:rPr>
          <w:rFonts w:ascii="Cambria" w:eastAsia="Cambria" w:hAnsi="Cambria" w:cs="Cambria"/>
          <w:b/>
          <w:shd w:val="clear" w:color="auto" w:fill="auto"/>
        </w:rPr>
        <w:t>2</w:t>
      </w:r>
      <w:r>
        <w:rPr>
          <w:rFonts w:ascii="Cambria" w:eastAsia="Cambria" w:hAnsi="Cambria" w:cs="Cambria"/>
          <w:b/>
          <w:shd w:val="clear" w:color="auto" w:fill="auto"/>
        </w:rPr>
        <w:t>/202</w:t>
      </w:r>
      <w:r w:rsidR="00973EF6">
        <w:rPr>
          <w:rFonts w:ascii="Cambria" w:eastAsia="Cambria" w:hAnsi="Cambria" w:cs="Cambria"/>
          <w:b/>
          <w:shd w:val="clear" w:color="auto" w:fill="auto"/>
        </w:rPr>
        <w:t>3</w:t>
      </w:r>
      <w:r>
        <w:rPr>
          <w:rFonts w:ascii="Cambria" w:eastAsia="Cambria" w:hAnsi="Cambria" w:cs="Cambria"/>
          <w:b/>
          <w:shd w:val="clear" w:color="auto" w:fill="auto"/>
        </w:rPr>
        <w:t>.</w:t>
      </w:r>
      <w:r>
        <w:rPr>
          <w:rFonts w:ascii="Cambria" w:eastAsia="Cambria" w:hAnsi="Cambria" w:cs="Cambria"/>
          <w:shd w:val="clear" w:color="auto" w:fill="auto"/>
        </w:rPr>
        <w:t xml:space="preserve"> </w:t>
      </w:r>
    </w:p>
    <w:p w14:paraId="460FF336" w14:textId="77777777" w:rsidR="005D7B9E" w:rsidRDefault="005D7B9E">
      <w:pPr>
        <w:spacing w:before="240" w:after="120" w:line="240" w:lineRule="auto"/>
        <w:ind w:left="0" w:hanging="2"/>
        <w:rPr>
          <w:rFonts w:ascii="Cambria" w:eastAsia="Cambria" w:hAnsi="Cambria" w:cs="Cambria"/>
          <w:b/>
          <w:shd w:val="clear" w:color="auto" w:fill="auto"/>
        </w:rPr>
      </w:pPr>
    </w:p>
    <w:p w14:paraId="6CF2444B" w14:textId="77777777" w:rsidR="005D7B9E" w:rsidRDefault="006C2CEF">
      <w:pPr>
        <w:numPr>
          <w:ilvl w:val="0"/>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protocolo das solicitações de inscrição será realizado pelo acesso de </w:t>
      </w:r>
      <w:r>
        <w:rPr>
          <w:rFonts w:ascii="Cambria" w:eastAsia="Cambria" w:hAnsi="Cambria" w:cs="Cambria"/>
          <w:b/>
          <w:shd w:val="clear" w:color="auto" w:fill="auto"/>
        </w:rPr>
        <w:t>usuário externo</w:t>
      </w:r>
      <w:r>
        <w:rPr>
          <w:rFonts w:ascii="Cambria" w:eastAsia="Cambria" w:hAnsi="Cambria" w:cs="Cambria"/>
          <w:shd w:val="clear" w:color="auto" w:fill="auto"/>
        </w:rPr>
        <w:t xml:space="preserve"> no SEI da UFMT, pelo link: </w:t>
      </w:r>
    </w:p>
    <w:p w14:paraId="2532DDBF" w14:textId="77777777" w:rsidR="005D7B9E" w:rsidRDefault="004B22B2">
      <w:pPr>
        <w:spacing w:before="240" w:after="120" w:line="240" w:lineRule="auto"/>
        <w:ind w:left="0" w:hanging="2"/>
        <w:rPr>
          <w:rFonts w:ascii="Cambria" w:eastAsia="Cambria" w:hAnsi="Cambria" w:cs="Cambria"/>
          <w:shd w:val="clear" w:color="auto" w:fill="auto"/>
        </w:rPr>
      </w:pPr>
      <w:hyperlink r:id="rId10">
        <w:r w:rsidR="006C2CEF">
          <w:rPr>
            <w:rFonts w:ascii="Cambria" w:eastAsia="Cambria" w:hAnsi="Cambria" w:cs="Cambria"/>
            <w:color w:val="0000FF"/>
            <w:u w:val="single"/>
            <w:shd w:val="clear" w:color="auto" w:fill="auto"/>
          </w:rPr>
          <w:t>https://sei.ufmt.br/sei/controlador_externo.php?acao=usuario_externo_logar&amp;acao_origem=usuario_externo_enviar_cadastro&amp;id_orgao_acesso_externo=0</w:t>
        </w:r>
      </w:hyperlink>
      <w:r w:rsidR="006C2CEF">
        <w:rPr>
          <w:rFonts w:ascii="Cambria" w:eastAsia="Cambria" w:hAnsi="Cambria" w:cs="Cambria"/>
          <w:shd w:val="clear" w:color="auto" w:fill="auto"/>
        </w:rPr>
        <w:t xml:space="preserve"> </w:t>
      </w:r>
    </w:p>
    <w:p w14:paraId="2B719C77" w14:textId="77777777" w:rsidR="005D7B9E" w:rsidRDefault="006C2CEF">
      <w:pPr>
        <w:numPr>
          <w:ilvl w:val="5"/>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Para candidatos que estão utilizando o SEI pela primeira vez, é necessário efetuar cadastro na categoria de </w:t>
      </w:r>
      <w:r>
        <w:rPr>
          <w:rFonts w:ascii="Cambria" w:eastAsia="Cambria" w:hAnsi="Cambria" w:cs="Cambria"/>
          <w:b/>
          <w:shd w:val="clear" w:color="auto" w:fill="auto"/>
        </w:rPr>
        <w:t>usuário externo</w:t>
      </w:r>
      <w:r>
        <w:rPr>
          <w:rFonts w:ascii="Cambria" w:eastAsia="Cambria" w:hAnsi="Cambria" w:cs="Cambria"/>
          <w:shd w:val="clear" w:color="auto" w:fill="auto"/>
        </w:rPr>
        <w:t xml:space="preserve"> pela página da UFMT (</w:t>
      </w:r>
      <w:hyperlink r:id="rId11">
        <w:r>
          <w:rPr>
            <w:rFonts w:ascii="Cambria" w:eastAsia="Cambria" w:hAnsi="Cambria" w:cs="Cambria"/>
            <w:color w:val="0000FF"/>
            <w:u w:val="single"/>
            <w:shd w:val="clear" w:color="auto" w:fill="auto"/>
          </w:rPr>
          <w:t>https://www.ufmt.br/site/sei/pagina/acessos-1603224167/1737</w:t>
        </w:r>
      </w:hyperlink>
      <w:r>
        <w:rPr>
          <w:rFonts w:ascii="Cambria" w:eastAsia="Cambria" w:hAnsi="Cambria" w:cs="Cambria"/>
          <w:shd w:val="clear" w:color="auto" w:fill="auto"/>
        </w:rPr>
        <w:t>), é de responsabilidade do candidato providenciar o cadastro de usuário externo em tempo hábil para realizar a inscrição ao processo seletivo de acordo com cronograma;</w:t>
      </w:r>
    </w:p>
    <w:p w14:paraId="408C3DEC" w14:textId="77777777" w:rsidR="005D7B9E" w:rsidRDefault="006C2CEF">
      <w:pPr>
        <w:numPr>
          <w:ilvl w:val="5"/>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O sistema SEI enviará um e-mail com orientações para ativação do cadastro ao usuário externo solicitante. </w:t>
      </w:r>
      <w:r>
        <w:rPr>
          <w:rFonts w:ascii="Cambria" w:eastAsia="Cambria" w:hAnsi="Cambria" w:cs="Cambria"/>
          <w:b/>
          <w:shd w:val="clear" w:color="auto" w:fill="auto"/>
        </w:rPr>
        <w:t>A liberação do cadastro é realizada no prazo de 48 (quarenta e oito) horas. O cadastro deve anteceder minimamente este período, de forma a permitir o protocolo do processo SEI dentro dos prazos estabelecidos neste edital</w:t>
      </w:r>
      <w:r>
        <w:rPr>
          <w:rFonts w:ascii="Cambria" w:eastAsia="Cambria" w:hAnsi="Cambria" w:cs="Cambria"/>
          <w:shd w:val="clear" w:color="auto" w:fill="auto"/>
        </w:rPr>
        <w:t xml:space="preserve">. </w:t>
      </w:r>
    </w:p>
    <w:p w14:paraId="5F306584" w14:textId="77777777" w:rsidR="005D7B9E" w:rsidRDefault="006C2CEF">
      <w:pPr>
        <w:numPr>
          <w:ilvl w:val="0"/>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candidato deverá efetuar a solicitação de inscrição no SEI por meio de peticionamento com anexo dos documentos, conforme instruções contidas neste edital.</w:t>
      </w:r>
    </w:p>
    <w:p w14:paraId="5EB3708A" w14:textId="77777777" w:rsidR="005D7B9E" w:rsidRDefault="006C2CEF">
      <w:pPr>
        <w:numPr>
          <w:ilvl w:val="0"/>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Após efetuada a inscrição, o candidato deverá acompanhar o andamento do processo pelo número de protocolo emitido pelo SEI na página oficial da UFMT (</w:t>
      </w:r>
      <w:hyperlink r:id="rId12">
        <w:r>
          <w:rPr>
            <w:rFonts w:ascii="Cambria" w:eastAsia="Cambria" w:hAnsi="Cambria" w:cs="Cambria"/>
            <w:color w:val="0000FF"/>
            <w:u w:val="single"/>
            <w:shd w:val="clear" w:color="auto" w:fill="auto"/>
          </w:rPr>
          <w:t>https://www.ufmt.br/site/sei/pagina/acessos-1603224167/1737</w:t>
        </w:r>
      </w:hyperlink>
      <w:r>
        <w:rPr>
          <w:rFonts w:ascii="Cambria" w:eastAsia="Cambria" w:hAnsi="Cambria" w:cs="Cambria"/>
          <w:shd w:val="clear" w:color="auto" w:fill="auto"/>
        </w:rPr>
        <w:t>).</w:t>
      </w:r>
    </w:p>
    <w:p w14:paraId="24F13414" w14:textId="77777777" w:rsidR="005D7B9E" w:rsidRDefault="006C2CEF">
      <w:pPr>
        <w:numPr>
          <w:ilvl w:val="0"/>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Imediatamente após registro da inscrição no sistema SEI, o candidato deverá encaminhar e-mail para a Secretaria do Programa de Pós-graduação em Ciências da Saúde </w:t>
      </w:r>
      <w:hyperlink r:id="rId13">
        <w:r>
          <w:rPr>
            <w:rFonts w:ascii="Cambria" w:eastAsia="Cambria" w:hAnsi="Cambria" w:cs="Cambria"/>
            <w:color w:val="0000FF"/>
            <w:u w:val="single"/>
            <w:shd w:val="clear" w:color="auto" w:fill="auto"/>
          </w:rPr>
          <w:t>editais.ppgcs@gmail.com</w:t>
        </w:r>
      </w:hyperlink>
      <w:r>
        <w:rPr>
          <w:rFonts w:ascii="Cambria" w:eastAsia="Cambria" w:hAnsi="Cambria" w:cs="Cambria"/>
          <w:shd w:val="clear" w:color="auto" w:fill="auto"/>
        </w:rPr>
        <w:t xml:space="preserve"> contendo como assunto “Inscrição Edital 0</w:t>
      </w:r>
      <w:r w:rsidR="0024478C">
        <w:rPr>
          <w:rFonts w:ascii="Cambria" w:eastAsia="Cambria" w:hAnsi="Cambria" w:cs="Cambria"/>
          <w:shd w:val="clear" w:color="auto" w:fill="auto"/>
        </w:rPr>
        <w:t>2</w:t>
      </w:r>
      <w:r>
        <w:rPr>
          <w:rFonts w:ascii="Cambria" w:eastAsia="Cambria" w:hAnsi="Cambria" w:cs="Cambria"/>
          <w:shd w:val="clear" w:color="auto" w:fill="auto"/>
        </w:rPr>
        <w:t xml:space="preserve">/2023-Mestrado”, informando o nome completo,  recibo de peticionamento contendo o número do processo, </w:t>
      </w:r>
      <w:r>
        <w:rPr>
          <w:rFonts w:ascii="Cambria" w:eastAsia="Cambria" w:hAnsi="Cambria" w:cs="Cambria"/>
          <w:b/>
          <w:shd w:val="clear" w:color="auto" w:fill="auto"/>
        </w:rPr>
        <w:t>para a confirmação da inscrição</w:t>
      </w:r>
      <w:r>
        <w:rPr>
          <w:rFonts w:ascii="Cambria" w:eastAsia="Cambria" w:hAnsi="Cambria" w:cs="Cambria"/>
          <w:shd w:val="clear" w:color="auto" w:fill="auto"/>
        </w:rPr>
        <w:t xml:space="preserve">. </w:t>
      </w:r>
    </w:p>
    <w:p w14:paraId="5467A3DA" w14:textId="77777777" w:rsidR="005D7B9E" w:rsidRDefault="006C2CEF">
      <w:pPr>
        <w:numPr>
          <w:ilvl w:val="0"/>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Será considerado somente o número do processo enviado pelo candidato por e-mail à Secretaria do Programa de Pós-graduação em Ciências da Saúde, contendo assunto “Inscrição Edital 0</w:t>
      </w:r>
      <w:r w:rsidR="00C306E7">
        <w:rPr>
          <w:rFonts w:ascii="Cambria" w:eastAsia="Cambria" w:hAnsi="Cambria" w:cs="Cambria"/>
          <w:shd w:val="clear" w:color="auto" w:fill="auto"/>
        </w:rPr>
        <w:t>2</w:t>
      </w:r>
      <w:r>
        <w:rPr>
          <w:rFonts w:ascii="Cambria" w:eastAsia="Cambria" w:hAnsi="Cambria" w:cs="Cambria"/>
          <w:shd w:val="clear" w:color="auto" w:fill="auto"/>
        </w:rPr>
        <w:t xml:space="preserve">/2023-Mestrado” para efeitos de análise da inscrição. No processo, também deverá constar toda a documentação completa, munida de comprovantes, para análise e deferimento da inscrição. </w:t>
      </w:r>
    </w:p>
    <w:p w14:paraId="2705D211"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Dúvidas e informações sobre o processo de inscrição e documentação necessária entrar em contato nos telefones: (65) 3615-6221 (</w:t>
      </w:r>
      <w:r w:rsidR="00E003BC">
        <w:rPr>
          <w:rFonts w:ascii="Cambria" w:eastAsia="Cambria" w:hAnsi="Cambria" w:cs="Cambria"/>
          <w:shd w:val="clear" w:color="auto" w:fill="auto"/>
        </w:rPr>
        <w:t>WhatsApp</w:t>
      </w:r>
      <w:r>
        <w:rPr>
          <w:rFonts w:ascii="Cambria" w:eastAsia="Cambria" w:hAnsi="Cambria" w:cs="Cambria"/>
          <w:shd w:val="clear" w:color="auto" w:fill="auto"/>
        </w:rPr>
        <w:t xml:space="preserve">) ou por e-mail: </w:t>
      </w:r>
      <w:hyperlink r:id="rId14">
        <w:r>
          <w:rPr>
            <w:rFonts w:ascii="Cambria" w:eastAsia="Cambria" w:hAnsi="Cambria" w:cs="Cambria"/>
            <w:color w:val="0000FF"/>
            <w:u w:val="single"/>
            <w:shd w:val="clear" w:color="auto" w:fill="auto"/>
          </w:rPr>
          <w:t>editais.ppgcs@gmail.com</w:t>
        </w:r>
      </w:hyperlink>
      <w:r>
        <w:rPr>
          <w:rFonts w:ascii="Cambria" w:eastAsia="Cambria" w:hAnsi="Cambria" w:cs="Cambria"/>
          <w:shd w:val="clear" w:color="auto" w:fill="auto"/>
        </w:rPr>
        <w:t>.</w:t>
      </w:r>
    </w:p>
    <w:p w14:paraId="255890EC"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Para maiores orientações, acessar o Material de Apoio para usuários do SEI (</w:t>
      </w:r>
      <w:hyperlink r:id="rId15">
        <w:r>
          <w:rPr>
            <w:rFonts w:ascii="Cambria" w:eastAsia="Cambria" w:hAnsi="Cambria" w:cs="Cambria"/>
            <w:color w:val="0000FF"/>
            <w:u w:val="single"/>
            <w:shd w:val="clear" w:color="auto" w:fill="auto"/>
          </w:rPr>
          <w:t>https://www.ufmt.br/site/sei/pagina/materiais-de-apoio-1603225285/1744</w:t>
        </w:r>
      </w:hyperlink>
      <w:r>
        <w:rPr>
          <w:rFonts w:ascii="Cambria" w:eastAsia="Cambria" w:hAnsi="Cambria" w:cs="Cambria"/>
          <w:shd w:val="clear" w:color="auto" w:fill="auto"/>
        </w:rPr>
        <w:t xml:space="preserve">) e/ou contatar o Suporte para Usuários Externos do SEI pelo número +55 (65) 3313-7380. </w:t>
      </w:r>
    </w:p>
    <w:p w14:paraId="51BC70CB"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lastRenderedPageBreak/>
        <w:t xml:space="preserve">Em conformidade com o Decreto nº 9.094, de 17 de julho de 2017, as cópias de documentos para inscrição neste processo seletivo estão dispensadas de autenticação em cartório. </w:t>
      </w:r>
    </w:p>
    <w:p w14:paraId="45400B64" w14:textId="77777777" w:rsidR="005D7B9E" w:rsidRDefault="006C2CEF">
      <w:pPr>
        <w:numPr>
          <w:ilvl w:val="1"/>
          <w:numId w:val="4"/>
        </w:num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 xml:space="preserve"> A inscrição será realizada mediante a apresentação, via anexo ao processo SEI de inscrição, dos documentos na ordem listada abaixo em um único arquivo em formato PDF:</w:t>
      </w:r>
    </w:p>
    <w:p w14:paraId="4501C788"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Ficha de inscrição</w:t>
      </w:r>
      <w:r>
        <w:rPr>
          <w:rFonts w:ascii="Cambria" w:eastAsia="Cambria" w:hAnsi="Cambria" w:cs="Cambria"/>
          <w:shd w:val="clear" w:color="auto" w:fill="auto"/>
        </w:rPr>
        <w:t xml:space="preserve"> devidamente preenchida e assinada (</w:t>
      </w:r>
      <w:r>
        <w:rPr>
          <w:rFonts w:ascii="Cambria" w:eastAsia="Cambria" w:hAnsi="Cambria" w:cs="Cambria"/>
        </w:rPr>
        <w:t xml:space="preserve">Anexo </w:t>
      </w:r>
      <w:r w:rsidR="00B95985">
        <w:rPr>
          <w:rFonts w:ascii="Cambria" w:eastAsia="Cambria" w:hAnsi="Cambria" w:cs="Cambria"/>
          <w:shd w:val="clear" w:color="auto" w:fill="auto"/>
        </w:rPr>
        <w:t>1</w:t>
      </w:r>
      <w:r>
        <w:rPr>
          <w:rFonts w:ascii="Cambria" w:eastAsia="Cambria" w:hAnsi="Cambria" w:cs="Cambria"/>
          <w:shd w:val="clear" w:color="auto" w:fill="auto"/>
        </w:rPr>
        <w:t xml:space="preserve"> deste edital, disponível também em: </w:t>
      </w:r>
      <w:hyperlink r:id="rId16">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e </w:t>
      </w:r>
      <w:hyperlink r:id="rId17">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w:t>
      </w:r>
    </w:p>
    <w:p w14:paraId="70507BD4"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Uma fotografia 3x4 recente anexa à ficha de inscrição;</w:t>
      </w:r>
    </w:p>
    <w:p w14:paraId="5AAB6289"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Comprovante de pagamento da taxa de inscrição. Somente será aceito como </w:t>
      </w:r>
      <w:r>
        <w:rPr>
          <w:rFonts w:ascii="Cambria" w:eastAsia="Cambria" w:hAnsi="Cambria" w:cs="Cambria"/>
          <w:b/>
          <w:shd w:val="clear" w:color="auto" w:fill="auto"/>
        </w:rPr>
        <w:t xml:space="preserve">comprovante de pagamento </w:t>
      </w:r>
      <w:r>
        <w:rPr>
          <w:rFonts w:ascii="Cambria" w:eastAsia="Cambria" w:hAnsi="Cambria" w:cs="Cambria"/>
          <w:shd w:val="clear" w:color="auto" w:fill="auto"/>
        </w:rPr>
        <w:t>o boleto bancário</w:t>
      </w:r>
      <w:r>
        <w:rPr>
          <w:rFonts w:ascii="Cambria" w:eastAsia="Cambria" w:hAnsi="Cambria" w:cs="Cambria"/>
          <w:b/>
          <w:shd w:val="clear" w:color="auto" w:fill="auto"/>
        </w:rPr>
        <w:t xml:space="preserve"> </w:t>
      </w:r>
      <w:r>
        <w:rPr>
          <w:rFonts w:ascii="Cambria" w:eastAsia="Cambria" w:hAnsi="Cambria" w:cs="Cambria"/>
          <w:shd w:val="clear" w:color="auto" w:fill="auto"/>
        </w:rPr>
        <w:t>com autenticação mecânica ou o boleto bancário com o comprovante de pagamento emitido pelos caixas eletrônicos</w:t>
      </w:r>
      <w:r w:rsidR="006C07E4">
        <w:rPr>
          <w:rFonts w:ascii="Cambria" w:eastAsia="Cambria" w:hAnsi="Cambria" w:cs="Cambria"/>
          <w:shd w:val="clear" w:color="auto" w:fill="auto"/>
        </w:rPr>
        <w:t xml:space="preserve"> e aplicativos bancários</w:t>
      </w:r>
      <w:r>
        <w:rPr>
          <w:rFonts w:ascii="Cambria" w:eastAsia="Cambria" w:hAnsi="Cambria" w:cs="Cambria"/>
          <w:shd w:val="clear" w:color="auto" w:fill="auto"/>
        </w:rPr>
        <w:t xml:space="preserve"> (não terá validade comprovante de agendamento de pagamento). </w:t>
      </w:r>
    </w:p>
    <w:p w14:paraId="7BEFF89C"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Documento de identidade</w:t>
      </w:r>
      <w:r>
        <w:rPr>
          <w:rFonts w:ascii="Cambria" w:eastAsia="Cambria" w:hAnsi="Cambria" w:cs="Cambria"/>
          <w:shd w:val="clear" w:color="auto" w:fill="auto"/>
        </w:rPr>
        <w:t xml:space="preserve"> (RG) digitalizado; </w:t>
      </w:r>
    </w:p>
    <w:p w14:paraId="40216684"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CPF digitalizado</w:t>
      </w:r>
      <w:r>
        <w:rPr>
          <w:rFonts w:ascii="Cambria" w:eastAsia="Cambria" w:hAnsi="Cambria" w:cs="Cambria"/>
          <w:shd w:val="clear" w:color="auto" w:fill="auto"/>
        </w:rPr>
        <w:t>;</w:t>
      </w:r>
    </w:p>
    <w:p w14:paraId="5C66BAE1"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Certidão de regularidade do CPF</w:t>
      </w:r>
      <w:r>
        <w:rPr>
          <w:rFonts w:ascii="Cambria" w:eastAsia="Cambria" w:hAnsi="Cambria" w:cs="Cambria"/>
          <w:shd w:val="clear" w:color="auto" w:fill="auto"/>
        </w:rPr>
        <w:t xml:space="preserve"> emitida pelo site da Receita Federal (</w:t>
      </w:r>
      <w:hyperlink r:id="rId18">
        <w:r>
          <w:rPr>
            <w:rFonts w:ascii="Cambria" w:eastAsia="Cambria" w:hAnsi="Cambria" w:cs="Cambria"/>
            <w:u w:val="single"/>
            <w:shd w:val="clear" w:color="auto" w:fill="auto"/>
          </w:rPr>
          <w:t>www.receita.fazenda.gov.br</w:t>
        </w:r>
      </w:hyperlink>
      <w:r>
        <w:rPr>
          <w:rFonts w:ascii="Cambria" w:eastAsia="Cambria" w:hAnsi="Cambria" w:cs="Cambria"/>
          <w:shd w:val="clear" w:color="auto" w:fill="auto"/>
        </w:rPr>
        <w:t>);</w:t>
      </w:r>
    </w:p>
    <w:p w14:paraId="6C1C3D46"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Título de eleitor digitalizado</w:t>
      </w:r>
      <w:r>
        <w:rPr>
          <w:rFonts w:ascii="Cambria" w:eastAsia="Cambria" w:hAnsi="Cambria" w:cs="Cambria"/>
          <w:shd w:val="clear" w:color="auto" w:fill="auto"/>
        </w:rPr>
        <w:t>;</w:t>
      </w:r>
    </w:p>
    <w:p w14:paraId="1267AA15"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Comprovante de votação</w:t>
      </w:r>
      <w:r>
        <w:rPr>
          <w:rFonts w:ascii="Cambria" w:eastAsia="Cambria" w:hAnsi="Cambria" w:cs="Cambria"/>
          <w:shd w:val="clear" w:color="auto" w:fill="auto"/>
        </w:rPr>
        <w:t xml:space="preserve"> na última eleição ou declaração de quitação com a justiça eleitoral emitida pelo site da justiça eleitoral. (</w:t>
      </w:r>
      <w:hyperlink r:id="rId19">
        <w:r>
          <w:rPr>
            <w:rFonts w:ascii="Cambria" w:eastAsia="Cambria" w:hAnsi="Cambria" w:cs="Cambria"/>
            <w:u w:val="single"/>
            <w:shd w:val="clear" w:color="auto" w:fill="auto"/>
          </w:rPr>
          <w:t>http://www.tse.jus.br/eleitor/servicos/certidoes/certidao-de-quitacao-eleitoral</w:t>
        </w:r>
      </w:hyperlink>
      <w:r>
        <w:rPr>
          <w:rFonts w:ascii="Cambria" w:eastAsia="Cambria" w:hAnsi="Cambria" w:cs="Cambria"/>
          <w:shd w:val="clear" w:color="auto" w:fill="auto"/>
        </w:rPr>
        <w:t>);</w:t>
      </w:r>
    </w:p>
    <w:p w14:paraId="2DF4A0A7"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Certidão de nascimento ou casamento digitalizada</w:t>
      </w:r>
      <w:r>
        <w:rPr>
          <w:rFonts w:ascii="Cambria" w:eastAsia="Cambria" w:hAnsi="Cambria" w:cs="Cambria"/>
          <w:shd w:val="clear" w:color="auto" w:fill="auto"/>
        </w:rPr>
        <w:t>;</w:t>
      </w:r>
    </w:p>
    <w:p w14:paraId="1CC3E2EA"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Certificado de reservista ou dispensa de incorporação ao Serviço Militar (documento de quitação)</w:t>
      </w:r>
      <w:r>
        <w:rPr>
          <w:rFonts w:ascii="Cambria" w:eastAsia="Cambria" w:hAnsi="Cambria" w:cs="Cambria"/>
          <w:shd w:val="clear" w:color="auto" w:fill="auto"/>
        </w:rPr>
        <w:t xml:space="preserve"> para homens digitalizado;</w:t>
      </w:r>
    </w:p>
    <w:p w14:paraId="21E4DFFC"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Diploma de graduação, frente e verso, digitalizado,</w:t>
      </w:r>
      <w:r>
        <w:rPr>
          <w:rFonts w:ascii="Cambria" w:eastAsia="Cambria" w:hAnsi="Cambria" w:cs="Cambria"/>
          <w:shd w:val="clear" w:color="auto" w:fill="auto"/>
        </w:rPr>
        <w:t xml:space="preserve"> devidamente registrado no MEC e obtido em curso oficialmente reconhecido no país, ou atestado de matrícula, juntamente com declaração de conclusão de curso e documentação emitida, assinada e carimbada pela instituição de Ensino Superior, que comprove estar em condições </w:t>
      </w:r>
      <w:r>
        <w:rPr>
          <w:rFonts w:ascii="Cambria" w:eastAsia="Cambria" w:hAnsi="Cambria" w:cs="Cambria"/>
          <w:b/>
          <w:shd w:val="clear" w:color="auto" w:fill="auto"/>
        </w:rPr>
        <w:t>de colação de grau</w:t>
      </w:r>
      <w:r>
        <w:rPr>
          <w:rFonts w:ascii="Cambria" w:eastAsia="Cambria" w:hAnsi="Cambria" w:cs="Cambria"/>
          <w:shd w:val="clear" w:color="auto" w:fill="auto"/>
        </w:rPr>
        <w:t xml:space="preserve"> do curso de graduação </w:t>
      </w:r>
      <w:r>
        <w:rPr>
          <w:rFonts w:ascii="Cambria" w:eastAsia="Cambria" w:hAnsi="Cambria" w:cs="Cambria"/>
          <w:b/>
          <w:shd w:val="clear" w:color="auto" w:fill="auto"/>
        </w:rPr>
        <w:t>antes do período de matrícula</w:t>
      </w:r>
      <w:r>
        <w:rPr>
          <w:rFonts w:ascii="Cambria" w:eastAsia="Cambria" w:hAnsi="Cambria" w:cs="Cambria"/>
          <w:shd w:val="clear" w:color="auto" w:fill="auto"/>
        </w:rPr>
        <w:t xml:space="preserve"> do curso de Pós-Graduação.</w:t>
      </w:r>
    </w:p>
    <w:p w14:paraId="64718A21"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 xml:space="preserve">Histórico escolar frente e verso, </w:t>
      </w:r>
      <w:r>
        <w:rPr>
          <w:rFonts w:ascii="Cambria" w:eastAsia="Cambria" w:hAnsi="Cambria" w:cs="Cambria"/>
          <w:shd w:val="clear" w:color="auto" w:fill="auto"/>
        </w:rPr>
        <w:t>digitalizado, carimbado e assinado pela instituição de ensino superior</w:t>
      </w:r>
      <w:r>
        <w:rPr>
          <w:rFonts w:ascii="Cambria" w:eastAsia="Cambria" w:hAnsi="Cambria" w:cs="Cambria"/>
          <w:b/>
          <w:shd w:val="clear" w:color="auto" w:fill="auto"/>
        </w:rPr>
        <w:t>,</w:t>
      </w:r>
      <w:r>
        <w:rPr>
          <w:rFonts w:ascii="Cambria" w:eastAsia="Cambria" w:hAnsi="Cambria" w:cs="Cambria"/>
          <w:shd w:val="clear" w:color="auto" w:fill="auto"/>
        </w:rPr>
        <w:t xml:space="preserve"> do curso de graduação. </w:t>
      </w:r>
    </w:p>
    <w:p w14:paraId="72CD0E0B"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i/>
          <w:shd w:val="clear" w:color="auto" w:fill="auto"/>
        </w:rPr>
        <w:t>Curriculum Lattes</w:t>
      </w:r>
      <w:r>
        <w:rPr>
          <w:rFonts w:ascii="Cambria" w:eastAsia="Cambria" w:hAnsi="Cambria" w:cs="Cambria"/>
          <w:shd w:val="clear" w:color="auto" w:fill="auto"/>
        </w:rPr>
        <w:t xml:space="preserve"> </w:t>
      </w:r>
      <w:r>
        <w:rPr>
          <w:rFonts w:ascii="Cambria" w:eastAsia="Cambria" w:hAnsi="Cambria" w:cs="Cambria"/>
          <w:u w:val="single"/>
          <w:shd w:val="clear" w:color="auto" w:fill="auto"/>
        </w:rPr>
        <w:t>dos últimos cinco anos</w:t>
      </w:r>
      <w:r>
        <w:rPr>
          <w:rFonts w:ascii="Cambria" w:eastAsia="Cambria" w:hAnsi="Cambria" w:cs="Cambria"/>
          <w:shd w:val="clear" w:color="auto" w:fill="auto"/>
        </w:rPr>
        <w:t xml:space="preserve"> atualizado e documentado, munido dos comprovantes;</w:t>
      </w:r>
    </w:p>
    <w:p w14:paraId="3FA0B814"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Ficha de avaliação curricular (</w:t>
      </w:r>
      <w:r>
        <w:rPr>
          <w:rFonts w:ascii="Cambria" w:eastAsia="Cambria" w:hAnsi="Cambria" w:cs="Cambria"/>
        </w:rPr>
        <w:t xml:space="preserve">anexo </w:t>
      </w:r>
      <w:r w:rsidR="00381614">
        <w:rPr>
          <w:rFonts w:ascii="Cambria" w:eastAsia="Cambria" w:hAnsi="Cambria" w:cs="Cambria"/>
        </w:rPr>
        <w:t>2</w:t>
      </w:r>
      <w:r>
        <w:rPr>
          <w:rFonts w:ascii="Cambria" w:eastAsia="Cambria" w:hAnsi="Cambria" w:cs="Cambria"/>
          <w:shd w:val="clear" w:color="auto" w:fill="auto"/>
        </w:rPr>
        <w:t>) preenchida</w:t>
      </w:r>
      <w:r w:rsidR="00DB2B80">
        <w:rPr>
          <w:rFonts w:ascii="Cambria" w:eastAsia="Cambria" w:hAnsi="Cambria" w:cs="Cambria"/>
          <w:shd w:val="clear" w:color="auto" w:fill="auto"/>
        </w:rPr>
        <w:t xml:space="preserve"> e</w:t>
      </w:r>
      <w:r>
        <w:rPr>
          <w:rFonts w:ascii="Cambria" w:eastAsia="Cambria" w:hAnsi="Cambria" w:cs="Cambria"/>
          <w:shd w:val="clear" w:color="auto" w:fill="auto"/>
        </w:rPr>
        <w:t xml:space="preserve"> com os documentos de comprovação para cada item pontuado. A não apresentação de documentos comprobatórios ou o não preenchimento da ficha implicará no candidato perder pontos ou ficar sem pontuação na terceira fase da seleção desse edital (análise do currículo).</w:t>
      </w:r>
    </w:p>
    <w:p w14:paraId="13C2A951"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Declaração de dedicação ao curso conforme modelo disponível no </w:t>
      </w:r>
      <w:r>
        <w:rPr>
          <w:rFonts w:ascii="Cambria" w:eastAsia="Cambria" w:hAnsi="Cambria" w:cs="Cambria"/>
        </w:rPr>
        <w:t xml:space="preserve">anexo </w:t>
      </w:r>
      <w:r w:rsidR="00DB2B80">
        <w:rPr>
          <w:rFonts w:ascii="Cambria" w:eastAsia="Cambria" w:hAnsi="Cambria" w:cs="Cambria"/>
        </w:rPr>
        <w:t>3</w:t>
      </w:r>
      <w:r>
        <w:rPr>
          <w:rFonts w:ascii="Cambria" w:eastAsia="Cambria" w:hAnsi="Cambria" w:cs="Cambria"/>
          <w:shd w:val="clear" w:color="auto" w:fill="auto"/>
        </w:rPr>
        <w:t>, divulgado em (</w:t>
      </w:r>
      <w:hyperlink r:id="rId20">
        <w:r>
          <w:rPr>
            <w:rFonts w:ascii="Cambria" w:eastAsia="Cambria" w:hAnsi="Cambria" w:cs="Cambria"/>
            <w:color w:val="0000FF"/>
            <w:u w:val="single"/>
            <w:shd w:val="clear" w:color="auto" w:fill="auto"/>
          </w:rPr>
          <w:t xml:space="preserve"> https://ufmt.br/curso/ppgcienciassaude</w:t>
        </w:r>
      </w:hyperlink>
      <w:r>
        <w:rPr>
          <w:rFonts w:ascii="Cambria" w:eastAsia="Cambria" w:hAnsi="Cambria" w:cs="Cambria"/>
          <w:shd w:val="clear" w:color="auto" w:fill="auto"/>
        </w:rPr>
        <w:t>) e (</w:t>
      </w:r>
      <w:hyperlink r:id="rId21">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w:t>
      </w:r>
    </w:p>
    <w:p w14:paraId="2DE637EF"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lastRenderedPageBreak/>
        <w:t xml:space="preserve">Os candidatos com vínculo empregatício ou com qualquer atividade remunerada deverão apresentar carta de anuência da chefia imediata conforme modelo disponível no </w:t>
      </w:r>
      <w:r>
        <w:rPr>
          <w:rFonts w:ascii="Cambria" w:eastAsia="Cambria" w:hAnsi="Cambria" w:cs="Cambria"/>
        </w:rPr>
        <w:t xml:space="preserve">Anexo </w:t>
      </w:r>
      <w:r w:rsidR="0096687D">
        <w:rPr>
          <w:rFonts w:ascii="Cambria" w:eastAsia="Cambria" w:hAnsi="Cambria" w:cs="Cambria"/>
          <w:shd w:val="clear" w:color="auto" w:fill="auto"/>
        </w:rPr>
        <w:t>4</w:t>
      </w:r>
      <w:r>
        <w:rPr>
          <w:rFonts w:ascii="Cambria" w:eastAsia="Cambria" w:hAnsi="Cambria" w:cs="Cambria"/>
          <w:shd w:val="clear" w:color="auto" w:fill="auto"/>
        </w:rPr>
        <w:t>, divulgado em (</w:t>
      </w:r>
      <w:hyperlink r:id="rId22">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e (</w:t>
      </w:r>
      <w:hyperlink r:id="rId23">
        <w:r>
          <w:rPr>
            <w:rFonts w:ascii="Cambria" w:eastAsia="Cambria" w:hAnsi="Cambria" w:cs="Cambria"/>
            <w:color w:val="0000FF"/>
            <w:u w:val="single"/>
            <w:shd w:val="clear" w:color="auto" w:fill="auto"/>
          </w:rPr>
          <w:t>www.ufmt.br</w:t>
        </w:r>
      </w:hyperlink>
      <w:r>
        <w:rPr>
          <w:rFonts w:ascii="Cambria" w:eastAsia="Cambria" w:hAnsi="Cambria" w:cs="Cambria"/>
          <w:u w:val="single"/>
          <w:shd w:val="clear" w:color="auto" w:fill="auto"/>
        </w:rPr>
        <w:t>)</w:t>
      </w:r>
    </w:p>
    <w:p w14:paraId="73FC8571"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Caso o candidato não possua vínculo empregatício entregar a declaração de não vínculo empregatício conforme modelo disponível no </w:t>
      </w:r>
      <w:r>
        <w:rPr>
          <w:rFonts w:ascii="Cambria" w:eastAsia="Cambria" w:hAnsi="Cambria" w:cs="Cambria"/>
        </w:rPr>
        <w:t xml:space="preserve">anexo </w:t>
      </w:r>
      <w:r w:rsidR="00F32D6C">
        <w:rPr>
          <w:rFonts w:ascii="Cambria" w:eastAsia="Cambria" w:hAnsi="Cambria" w:cs="Cambria"/>
        </w:rPr>
        <w:t>5</w:t>
      </w:r>
      <w:r>
        <w:rPr>
          <w:rFonts w:ascii="Cambria" w:eastAsia="Cambria" w:hAnsi="Cambria" w:cs="Cambria"/>
          <w:shd w:val="clear" w:color="auto" w:fill="auto"/>
        </w:rPr>
        <w:t>, divulgado em (</w:t>
      </w:r>
      <w:hyperlink r:id="rId24">
        <w:r>
          <w:rPr>
            <w:rFonts w:ascii="Cambria" w:eastAsia="Cambria" w:hAnsi="Cambria" w:cs="Cambria"/>
            <w:color w:val="0000FF"/>
            <w:u w:val="single"/>
            <w:shd w:val="clear" w:color="auto" w:fill="auto"/>
          </w:rPr>
          <w:t>https://ufmt.br/curso/ppgcienciassaude</w:t>
        </w:r>
      </w:hyperlink>
      <w:hyperlink r:id="rId25">
        <w:r>
          <w:rPr>
            <w:rFonts w:ascii="Cambria" w:eastAsia="Cambria" w:hAnsi="Cambria" w:cs="Cambria"/>
            <w:u w:val="single"/>
            <w:shd w:val="clear" w:color="auto" w:fill="auto"/>
          </w:rPr>
          <w:t>)</w:t>
        </w:r>
      </w:hyperlink>
      <w:hyperlink r:id="rId26">
        <w:r>
          <w:rPr>
            <w:rFonts w:ascii="Cambria" w:eastAsia="Cambria" w:hAnsi="Cambria" w:cs="Cambria"/>
            <w:color w:val="0000FF"/>
            <w:u w:val="single"/>
            <w:shd w:val="clear" w:color="auto" w:fill="auto"/>
          </w:rPr>
          <w:t xml:space="preserve"> </w:t>
        </w:r>
      </w:hyperlink>
      <w:r>
        <w:rPr>
          <w:rFonts w:ascii="Cambria" w:eastAsia="Cambria" w:hAnsi="Cambria" w:cs="Cambria"/>
          <w:shd w:val="clear" w:color="auto" w:fill="auto"/>
        </w:rPr>
        <w:t>e (</w:t>
      </w:r>
      <w:hyperlink r:id="rId27">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w:t>
      </w:r>
    </w:p>
    <w:p w14:paraId="3998340A"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Candidatos estrangeiros ou que possuem diploma emitido fora do Brasil, deverão apresentar documentação em acordo ao Art. 6º da Instrução Normativa SECRI-UFMT nº 01, de 11 de agosto de 2021, disponível em </w:t>
      </w:r>
      <w:hyperlink r:id="rId28">
        <w:r>
          <w:rPr>
            <w:rFonts w:ascii="Cambria" w:eastAsia="Cambria" w:hAnsi="Cambria" w:cs="Cambria"/>
            <w:color w:val="0000FF"/>
            <w:u w:val="single"/>
            <w:shd w:val="clear" w:color="auto" w:fill="auto"/>
          </w:rPr>
          <w:t>https://cms.ufmt.br/files/galleries/24/Novo%20Site%20SECRI/INSTRU%C3%87%C3%83O%20NORMATIVA%20SECRI%20-%20UFMT%20N%C2%BA%2001.pdf</w:t>
        </w:r>
      </w:hyperlink>
      <w:r>
        <w:rPr>
          <w:rFonts w:ascii="Cambria" w:eastAsia="Cambria" w:hAnsi="Cambria" w:cs="Cambria"/>
          <w:shd w:val="clear" w:color="auto" w:fill="auto"/>
        </w:rPr>
        <w:t xml:space="preserve">. Para fins de inscrição e matrícula em PPG da UFMT, </w:t>
      </w:r>
      <w:r>
        <w:rPr>
          <w:rFonts w:ascii="Cambria" w:eastAsia="Cambria" w:hAnsi="Cambria" w:cs="Cambria"/>
          <w:b/>
          <w:shd w:val="clear" w:color="auto" w:fill="auto"/>
        </w:rPr>
        <w:t xml:space="preserve">estão dispensados de revalidação </w:t>
      </w:r>
      <w:r w:rsidR="006D0521">
        <w:rPr>
          <w:rFonts w:ascii="Cambria" w:eastAsia="Cambria" w:hAnsi="Cambria" w:cs="Cambria"/>
          <w:b/>
          <w:shd w:val="clear" w:color="auto" w:fill="auto"/>
        </w:rPr>
        <w:t xml:space="preserve">os diplomas obtidos fora </w:t>
      </w:r>
      <w:r>
        <w:rPr>
          <w:rFonts w:ascii="Cambria" w:eastAsia="Cambria" w:hAnsi="Cambria" w:cs="Cambria"/>
          <w:b/>
          <w:shd w:val="clear" w:color="auto" w:fill="auto"/>
        </w:rPr>
        <w:t>do Brasil.</w:t>
      </w:r>
    </w:p>
    <w:p w14:paraId="1F11445E"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Candidatos estrangeiros deverão apresentar o </w:t>
      </w:r>
      <w:r>
        <w:rPr>
          <w:rFonts w:ascii="Cambria" w:eastAsia="Cambria" w:hAnsi="Cambria" w:cs="Cambria"/>
          <w:b/>
          <w:shd w:val="clear" w:color="auto" w:fill="auto"/>
        </w:rPr>
        <w:t xml:space="preserve">Registro Migratório Nacional </w:t>
      </w:r>
      <w:r>
        <w:rPr>
          <w:rFonts w:ascii="Cambria" w:eastAsia="Cambria" w:hAnsi="Cambria" w:cs="Cambria"/>
          <w:shd w:val="clear" w:color="auto" w:fill="auto"/>
        </w:rPr>
        <w:t>(RNM) digitalizado;</w:t>
      </w:r>
    </w:p>
    <w:p w14:paraId="747890BA" w14:textId="77777777" w:rsidR="005D7B9E" w:rsidRDefault="006C2CEF">
      <w:pPr>
        <w:numPr>
          <w:ilvl w:val="0"/>
          <w:numId w:val="6"/>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Candidatos estrangeiros deverão apresentar o </w:t>
      </w:r>
      <w:r>
        <w:rPr>
          <w:rFonts w:ascii="Cambria" w:eastAsia="Cambria" w:hAnsi="Cambria" w:cs="Cambria"/>
          <w:b/>
          <w:shd w:val="clear" w:color="auto" w:fill="auto"/>
        </w:rPr>
        <w:t>Passaporte digitalizado, contendo o visto</w:t>
      </w:r>
      <w:r>
        <w:rPr>
          <w:rFonts w:ascii="Cambria" w:eastAsia="Cambria" w:hAnsi="Cambria" w:cs="Cambria"/>
          <w:shd w:val="clear" w:color="auto" w:fill="auto"/>
        </w:rPr>
        <w:t>.</w:t>
      </w:r>
    </w:p>
    <w:p w14:paraId="505533D1" w14:textId="77777777" w:rsidR="005D7B9E" w:rsidRDefault="00E60806">
      <w:pPr>
        <w:numPr>
          <w:ilvl w:val="0"/>
          <w:numId w:val="6"/>
        </w:numPr>
        <w:spacing w:before="240" w:after="120" w:line="240" w:lineRule="auto"/>
        <w:ind w:left="0" w:hanging="2"/>
        <w:rPr>
          <w:rFonts w:ascii="Cambria" w:eastAsia="Cambria" w:hAnsi="Cambria" w:cs="Cambria"/>
          <w:shd w:val="clear" w:color="auto" w:fill="auto"/>
        </w:rPr>
      </w:pPr>
      <w:r>
        <w:rPr>
          <w:b/>
          <w:shd w:val="clear" w:color="auto" w:fill="auto"/>
        </w:rPr>
        <w:t xml:space="preserve">Enviar anexo ao processo SEI, em um segundo PDF </w:t>
      </w:r>
      <w:r>
        <w:rPr>
          <w:shd w:val="clear" w:color="auto" w:fill="auto"/>
        </w:rPr>
        <w:t xml:space="preserve">o anteprojeto de pesquisa para ser entregue a comissão avaliadora específica. O anteprojeto deverá se enquadrar as linhas de pesquisa existentes dos orientadores e apresentar a formatação disposta no </w:t>
      </w:r>
      <w:r>
        <w:t>item 6</w:t>
      </w:r>
      <w:r>
        <w:rPr>
          <w:shd w:val="clear" w:color="auto" w:fill="auto"/>
        </w:rPr>
        <w:t>, seguindo normas de formatação da ABNT ou Vancouver, sem mesclar os formatos</w:t>
      </w:r>
      <w:r w:rsidR="006C2CEF">
        <w:rPr>
          <w:rFonts w:ascii="Cambria" w:eastAsia="Cambria" w:hAnsi="Cambria" w:cs="Cambria"/>
          <w:shd w:val="clear" w:color="auto" w:fill="auto"/>
        </w:rPr>
        <w:t>.</w:t>
      </w:r>
    </w:p>
    <w:p w14:paraId="6FB1C9B1"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anteprojeto deverá ter no máximo 20 páginas, e ser estruturado da seguinte forma: </w:t>
      </w:r>
    </w:p>
    <w:p w14:paraId="1293734E" w14:textId="77777777" w:rsidR="005D7B9E" w:rsidRDefault="006C2CEF">
      <w:pPr>
        <w:spacing w:before="24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Capa com o nome do candidato e o nome do orientador pretendido;</w:t>
      </w:r>
    </w:p>
    <w:p w14:paraId="3DBB2F4F" w14:textId="77777777" w:rsidR="005D7B9E" w:rsidRDefault="006C2CEF">
      <w:pPr>
        <w:spacing w:line="240" w:lineRule="auto"/>
        <w:ind w:left="0" w:hanging="2"/>
        <w:rPr>
          <w:rFonts w:ascii="Cambria" w:eastAsia="Cambria" w:hAnsi="Cambria" w:cs="Cambria"/>
          <w:shd w:val="clear" w:color="auto" w:fill="auto"/>
        </w:rPr>
      </w:pPr>
      <w:r>
        <w:rPr>
          <w:rFonts w:ascii="Cambria" w:eastAsia="Cambria" w:hAnsi="Cambria" w:cs="Cambria"/>
          <w:shd w:val="clear" w:color="auto" w:fill="auto"/>
        </w:rPr>
        <w:t>B) Introdução</w:t>
      </w:r>
    </w:p>
    <w:p w14:paraId="5112B779" w14:textId="77777777" w:rsidR="005D7B9E" w:rsidRDefault="006C2CEF">
      <w:pPr>
        <w:spacing w:line="240" w:lineRule="auto"/>
        <w:ind w:left="0" w:hanging="2"/>
        <w:rPr>
          <w:rFonts w:ascii="Cambria" w:eastAsia="Cambria" w:hAnsi="Cambria" w:cs="Cambria"/>
          <w:shd w:val="clear" w:color="auto" w:fill="auto"/>
        </w:rPr>
      </w:pPr>
      <w:r>
        <w:rPr>
          <w:rFonts w:ascii="Cambria" w:eastAsia="Cambria" w:hAnsi="Cambria" w:cs="Cambria"/>
          <w:shd w:val="clear" w:color="auto" w:fill="auto"/>
        </w:rPr>
        <w:t>C) Hipótese</w:t>
      </w:r>
    </w:p>
    <w:p w14:paraId="56158BA0" w14:textId="77777777" w:rsidR="005D7B9E" w:rsidRDefault="006C2CEF">
      <w:pPr>
        <w:spacing w:line="240" w:lineRule="auto"/>
        <w:ind w:left="0" w:hanging="2"/>
        <w:rPr>
          <w:rFonts w:ascii="Cambria" w:eastAsia="Cambria" w:hAnsi="Cambria" w:cs="Cambria"/>
          <w:shd w:val="clear" w:color="auto" w:fill="auto"/>
        </w:rPr>
      </w:pPr>
      <w:r>
        <w:rPr>
          <w:rFonts w:ascii="Cambria" w:eastAsia="Cambria" w:hAnsi="Cambria" w:cs="Cambria"/>
          <w:shd w:val="clear" w:color="auto" w:fill="auto"/>
        </w:rPr>
        <w:t>D) Objetivos</w:t>
      </w:r>
    </w:p>
    <w:p w14:paraId="139A5DD5" w14:textId="77777777" w:rsidR="005D7B9E" w:rsidRDefault="006C2CEF">
      <w:pPr>
        <w:spacing w:line="240" w:lineRule="auto"/>
        <w:ind w:left="0" w:hanging="2"/>
        <w:rPr>
          <w:rFonts w:ascii="Cambria" w:eastAsia="Cambria" w:hAnsi="Cambria" w:cs="Cambria"/>
          <w:shd w:val="clear" w:color="auto" w:fill="auto"/>
        </w:rPr>
      </w:pPr>
      <w:r>
        <w:rPr>
          <w:rFonts w:ascii="Cambria" w:eastAsia="Cambria" w:hAnsi="Cambria" w:cs="Cambria"/>
          <w:shd w:val="clear" w:color="auto" w:fill="auto"/>
        </w:rPr>
        <w:t>E) Justificativas</w:t>
      </w:r>
    </w:p>
    <w:p w14:paraId="240E6CA7" w14:textId="77777777" w:rsidR="005D7B9E" w:rsidRDefault="006C2CEF">
      <w:pPr>
        <w:spacing w:line="240" w:lineRule="auto"/>
        <w:ind w:left="0" w:hanging="2"/>
        <w:rPr>
          <w:rFonts w:ascii="Cambria" w:eastAsia="Cambria" w:hAnsi="Cambria" w:cs="Cambria"/>
          <w:shd w:val="clear" w:color="auto" w:fill="auto"/>
        </w:rPr>
      </w:pPr>
      <w:r>
        <w:rPr>
          <w:rFonts w:ascii="Cambria" w:eastAsia="Cambria" w:hAnsi="Cambria" w:cs="Cambria"/>
          <w:shd w:val="clear" w:color="auto" w:fill="auto"/>
        </w:rPr>
        <w:t>F) Metodologia</w:t>
      </w:r>
    </w:p>
    <w:p w14:paraId="586B05F4" w14:textId="77777777" w:rsidR="005D7B9E" w:rsidRDefault="006C2CEF">
      <w:pPr>
        <w:spacing w:line="240" w:lineRule="auto"/>
        <w:ind w:left="0" w:hanging="2"/>
        <w:rPr>
          <w:rFonts w:ascii="Cambria" w:eastAsia="Cambria" w:hAnsi="Cambria" w:cs="Cambria"/>
          <w:shd w:val="clear" w:color="auto" w:fill="auto"/>
        </w:rPr>
      </w:pPr>
      <w:r>
        <w:rPr>
          <w:rFonts w:ascii="Cambria" w:eastAsia="Cambria" w:hAnsi="Cambria" w:cs="Cambria"/>
          <w:shd w:val="clear" w:color="auto" w:fill="auto"/>
        </w:rPr>
        <w:t>G) Referências bibliográficas</w:t>
      </w:r>
    </w:p>
    <w:p w14:paraId="1CD03FD4" w14:textId="77777777" w:rsidR="005D7B9E" w:rsidRDefault="006C2CEF">
      <w:pPr>
        <w:spacing w:line="240" w:lineRule="auto"/>
        <w:ind w:left="0" w:hanging="2"/>
        <w:rPr>
          <w:rFonts w:ascii="Cambria" w:eastAsia="Cambria" w:hAnsi="Cambria" w:cs="Cambria"/>
          <w:shd w:val="clear" w:color="auto" w:fill="auto"/>
        </w:rPr>
      </w:pPr>
      <w:r>
        <w:rPr>
          <w:rFonts w:ascii="Cambria" w:eastAsia="Cambria" w:hAnsi="Cambria" w:cs="Cambria"/>
          <w:shd w:val="clear" w:color="auto" w:fill="auto"/>
        </w:rPr>
        <w:t>H) Financiamento</w:t>
      </w:r>
    </w:p>
    <w:p w14:paraId="7C2D67DA" w14:textId="77777777" w:rsidR="005D7B9E" w:rsidRDefault="006C2CEF">
      <w:pPr>
        <w:spacing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I) Cronograma (até 24 meses)</w:t>
      </w:r>
    </w:p>
    <w:p w14:paraId="74F60D1B" w14:textId="77777777" w:rsidR="005D7B9E" w:rsidRDefault="005D7B9E">
      <w:pPr>
        <w:spacing w:before="240" w:after="120" w:line="240" w:lineRule="auto"/>
        <w:ind w:left="0" w:hanging="2"/>
        <w:rPr>
          <w:rFonts w:ascii="Cambria" w:eastAsia="Cambria" w:hAnsi="Cambria" w:cs="Cambria"/>
          <w:shd w:val="clear" w:color="auto" w:fill="auto"/>
        </w:rPr>
      </w:pPr>
    </w:p>
    <w:p w14:paraId="1E61A8D7" w14:textId="77777777" w:rsidR="005D7B9E" w:rsidRDefault="006C2CEF">
      <w:pPr>
        <w:spacing w:before="240" w:after="120" w:line="240" w:lineRule="auto"/>
        <w:ind w:left="0" w:hanging="2"/>
        <w:rPr>
          <w:shd w:val="clear" w:color="auto" w:fill="auto"/>
        </w:rPr>
      </w:pPr>
      <w:r>
        <w:rPr>
          <w:shd w:val="clear" w:color="auto" w:fill="auto"/>
        </w:rPr>
        <w:t>O candidato fica responsável pela veracidade de todos os documentos apresentados para inscrição e suas penalidades a qualquer tempo caso haja inconsistência nas informações prestadas.</w:t>
      </w:r>
    </w:p>
    <w:p w14:paraId="23970677" w14:textId="77777777" w:rsidR="005D7B9E" w:rsidRDefault="006C2CEF">
      <w:pPr>
        <w:spacing w:before="240" w:after="120" w:line="240" w:lineRule="auto"/>
        <w:ind w:left="0" w:hanging="2"/>
        <w:rPr>
          <w:shd w:val="clear" w:color="auto" w:fill="auto"/>
        </w:rPr>
      </w:pPr>
      <w:r>
        <w:rPr>
          <w:shd w:val="clear" w:color="auto" w:fill="auto"/>
        </w:rPr>
        <w:t xml:space="preserve">As pessoas com deficiência que necessitem de atendimento especial deverão protocolar, no ato da inscrição, uma solicitação formal explicitando a natureza da deficiência e o tipo de atendimento necessário em cada fase do processo seletivo. </w:t>
      </w:r>
    </w:p>
    <w:p w14:paraId="73DFCC35" w14:textId="77777777" w:rsidR="005D7B9E" w:rsidRDefault="006C2CEF">
      <w:pPr>
        <w:spacing w:before="240" w:after="120" w:line="240" w:lineRule="auto"/>
        <w:ind w:left="0" w:hanging="2"/>
        <w:rPr>
          <w:b/>
          <w:shd w:val="clear" w:color="auto" w:fill="auto"/>
        </w:rPr>
      </w:pPr>
      <w:r>
        <w:rPr>
          <w:b/>
          <w:shd w:val="clear" w:color="auto" w:fill="auto"/>
        </w:rPr>
        <w:t>Não será permitida a entrega ou envio de qualquer documento após o encerramento do período de inscrição. Todos os documentos devem ser datados no processo com data dentro do prazo de inscrição.</w:t>
      </w:r>
    </w:p>
    <w:p w14:paraId="6BAA0A4F" w14:textId="77777777" w:rsidR="005D7B9E" w:rsidRDefault="006C2CEF">
      <w:pPr>
        <w:spacing w:before="240" w:after="120" w:line="240" w:lineRule="auto"/>
        <w:ind w:left="0" w:hanging="2"/>
        <w:rPr>
          <w:shd w:val="clear" w:color="auto" w:fill="auto"/>
        </w:rPr>
      </w:pPr>
      <w:r>
        <w:rPr>
          <w:shd w:val="clear" w:color="auto" w:fill="auto"/>
        </w:rPr>
        <w:t xml:space="preserve">As inscrições cujo processo tiver sido peticionado </w:t>
      </w:r>
      <w:r>
        <w:rPr>
          <w:b/>
          <w:shd w:val="clear" w:color="auto" w:fill="auto"/>
        </w:rPr>
        <w:t>fora de prazo previsto para inscrição ou com documentação incompleta não serão analisadas</w:t>
      </w:r>
      <w:r>
        <w:rPr>
          <w:shd w:val="clear" w:color="auto" w:fill="auto"/>
        </w:rPr>
        <w:t xml:space="preserve">, sendo vedado o direito de correção no período de recurso. </w:t>
      </w:r>
    </w:p>
    <w:p w14:paraId="755A58AE" w14:textId="77777777" w:rsidR="005D7B9E" w:rsidRDefault="005D7B9E">
      <w:pPr>
        <w:spacing w:before="240" w:after="120" w:line="240" w:lineRule="auto"/>
        <w:ind w:left="0" w:hanging="2"/>
        <w:rPr>
          <w:shd w:val="clear" w:color="auto" w:fill="auto"/>
        </w:rPr>
      </w:pPr>
    </w:p>
    <w:p w14:paraId="2608FF47" w14:textId="77777777" w:rsidR="005D7B9E" w:rsidRDefault="006C2CEF">
      <w:pPr>
        <w:spacing w:before="240" w:after="120" w:line="240" w:lineRule="auto"/>
        <w:ind w:left="0" w:hanging="2"/>
        <w:rPr>
          <w:shd w:val="clear" w:color="auto" w:fill="auto"/>
        </w:rPr>
      </w:pPr>
      <w:r>
        <w:rPr>
          <w:b/>
          <w:shd w:val="clear" w:color="auto" w:fill="auto"/>
        </w:rPr>
        <w:t>Não serão aceitas inscrições presenciais, via postal ou qualquer outra modalidade senão a especificada nos itens 3.1 e 3.2 deste edital.</w:t>
      </w:r>
      <w:r>
        <w:rPr>
          <w:shd w:val="clear" w:color="auto" w:fill="auto"/>
        </w:rPr>
        <w:t xml:space="preserve"> </w:t>
      </w:r>
    </w:p>
    <w:p w14:paraId="42360835" w14:textId="77777777" w:rsidR="005D7B9E" w:rsidRDefault="005D7B9E">
      <w:pPr>
        <w:spacing w:before="240" w:after="120" w:line="240" w:lineRule="auto"/>
        <w:ind w:left="0" w:hanging="2"/>
        <w:rPr>
          <w:shd w:val="clear" w:color="auto" w:fill="auto"/>
        </w:rPr>
      </w:pPr>
    </w:p>
    <w:p w14:paraId="2DE5A2AF" w14:textId="77777777" w:rsidR="005D7B9E" w:rsidRDefault="006C2CEF">
      <w:pPr>
        <w:spacing w:before="240" w:after="120" w:line="240" w:lineRule="auto"/>
        <w:ind w:left="0" w:hanging="2"/>
        <w:rPr>
          <w:shd w:val="clear" w:color="auto" w:fill="auto"/>
        </w:rPr>
      </w:pPr>
      <w:r>
        <w:rPr>
          <w:shd w:val="clear" w:color="auto" w:fill="auto"/>
        </w:rPr>
        <w:t xml:space="preserve">O deferimento da inscrição dependerá do atendimento às exigências quanto à formação acadêmica e apresentação integral dos documentos solicitados neste edital. </w:t>
      </w:r>
    </w:p>
    <w:p w14:paraId="5D9EEDB6" w14:textId="77777777" w:rsidR="005D7B9E" w:rsidRDefault="006C2CEF">
      <w:pPr>
        <w:spacing w:before="240" w:after="120" w:line="240" w:lineRule="auto"/>
        <w:ind w:left="0" w:hanging="2"/>
        <w:rPr>
          <w:shd w:val="clear" w:color="auto" w:fill="auto"/>
        </w:rPr>
      </w:pPr>
      <w:r>
        <w:rPr>
          <w:shd w:val="clear" w:color="auto" w:fill="auto"/>
        </w:rPr>
        <w:t xml:space="preserve">A divulgação oficial das inscrições deferidas e indeferidas para este edital </w:t>
      </w:r>
      <w:r w:rsidR="00304A0D">
        <w:t>será no dia 07/</w:t>
      </w:r>
      <w:r>
        <w:t>0</w:t>
      </w:r>
      <w:r w:rsidR="00304A0D">
        <w:t>2</w:t>
      </w:r>
      <w:r>
        <w:t>/202</w:t>
      </w:r>
      <w:r w:rsidR="00304A0D">
        <w:t>3</w:t>
      </w:r>
      <w:r>
        <w:t>, no endereço</w:t>
      </w:r>
      <w:r>
        <w:rPr>
          <w:rFonts w:ascii="Cambria" w:eastAsia="Cambria" w:hAnsi="Cambria" w:cs="Cambria"/>
          <w:shd w:val="clear" w:color="auto" w:fill="auto"/>
        </w:rPr>
        <w:t xml:space="preserve"> (</w:t>
      </w:r>
      <w:hyperlink r:id="rId29">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 xml:space="preserve">) e </w:t>
      </w:r>
      <w:hyperlink r:id="rId30">
        <w:r>
          <w:rPr>
            <w:rFonts w:ascii="Cambria" w:eastAsia="Cambria" w:hAnsi="Cambria" w:cs="Cambria"/>
            <w:color w:val="0000FF"/>
            <w:u w:val="single"/>
            <w:shd w:val="clear" w:color="auto" w:fill="auto"/>
          </w:rPr>
          <w:t>www.ufmt.br</w:t>
        </w:r>
      </w:hyperlink>
    </w:p>
    <w:p w14:paraId="35124CAA" w14:textId="77777777" w:rsidR="005D7B9E" w:rsidRDefault="006C2CEF">
      <w:pPr>
        <w:spacing w:before="240" w:after="120" w:line="240" w:lineRule="auto"/>
        <w:ind w:left="0" w:hanging="2"/>
        <w:rPr>
          <w:shd w:val="clear" w:color="auto" w:fill="auto"/>
        </w:rPr>
      </w:pPr>
      <w:r>
        <w:rPr>
          <w:shd w:val="clear" w:color="auto" w:fill="auto"/>
        </w:rPr>
        <w:t>Os candidatos com inscrições indeferi</w:t>
      </w:r>
      <w:r w:rsidR="00D55046">
        <w:rPr>
          <w:shd w:val="clear" w:color="auto" w:fill="auto"/>
        </w:rPr>
        <w:t>das poderão recorrer até o dia 08</w:t>
      </w:r>
      <w:r>
        <w:rPr>
          <w:shd w:val="clear" w:color="auto" w:fill="auto"/>
        </w:rPr>
        <w:t>/0</w:t>
      </w:r>
      <w:r w:rsidR="00D55046">
        <w:rPr>
          <w:shd w:val="clear" w:color="auto" w:fill="auto"/>
        </w:rPr>
        <w:t>2/2023</w:t>
      </w:r>
      <w:r>
        <w:rPr>
          <w:shd w:val="clear" w:color="auto" w:fill="auto"/>
        </w:rPr>
        <w:t xml:space="preserve">, mediante apresentação de justificativa em arquivo digital somente em formato PDF enviada via processo SEI ao PPGCS e </w:t>
      </w:r>
      <w:r w:rsidR="00104FA2">
        <w:rPr>
          <w:rFonts w:ascii="Cambria" w:eastAsia="Cambria" w:hAnsi="Cambria" w:cs="Cambria"/>
          <w:shd w:val="clear" w:color="auto" w:fill="auto"/>
        </w:rPr>
        <w:t>encaminhar o recibo de peticionamento contendo o número do processo</w:t>
      </w:r>
      <w:r>
        <w:rPr>
          <w:shd w:val="clear" w:color="auto" w:fill="auto"/>
        </w:rPr>
        <w:t xml:space="preserve"> </w:t>
      </w:r>
      <w:r w:rsidR="00104FA2">
        <w:rPr>
          <w:shd w:val="clear" w:color="auto" w:fill="auto"/>
        </w:rPr>
        <w:t xml:space="preserve">para </w:t>
      </w:r>
      <w:r>
        <w:rPr>
          <w:shd w:val="clear" w:color="auto" w:fill="auto"/>
        </w:rPr>
        <w:t xml:space="preserve">o e-mail: </w:t>
      </w:r>
      <w:hyperlink r:id="rId31">
        <w:r>
          <w:rPr>
            <w:color w:val="0000FF"/>
            <w:u w:val="single"/>
            <w:shd w:val="clear" w:color="auto" w:fill="auto"/>
          </w:rPr>
          <w:t>editais.ppgcs@gmail.com</w:t>
        </w:r>
      </w:hyperlink>
      <w:r>
        <w:rPr>
          <w:shd w:val="clear" w:color="auto" w:fill="auto"/>
        </w:rPr>
        <w:t>, identificado com assunto “recurso ao inde</w:t>
      </w:r>
      <w:r w:rsidR="00D55046">
        <w:rPr>
          <w:shd w:val="clear" w:color="auto" w:fill="auto"/>
        </w:rPr>
        <w:t>ferimento de inscrição Edital 02</w:t>
      </w:r>
      <w:r>
        <w:rPr>
          <w:shd w:val="clear" w:color="auto" w:fill="auto"/>
        </w:rPr>
        <w:t>/2023-Mestrado</w:t>
      </w:r>
      <w:r>
        <w:t>.</w:t>
      </w:r>
      <w:r>
        <w:rPr>
          <w:shd w:val="clear" w:color="auto" w:fill="auto"/>
        </w:rPr>
        <w:t xml:space="preserve"> </w:t>
      </w:r>
    </w:p>
    <w:p w14:paraId="1A13DEAA" w14:textId="77777777" w:rsidR="005D7B9E" w:rsidRDefault="006C2CEF">
      <w:pPr>
        <w:spacing w:before="240" w:after="120" w:line="240" w:lineRule="auto"/>
        <w:ind w:left="0" w:hanging="2"/>
        <w:rPr>
          <w:shd w:val="clear" w:color="auto" w:fill="auto"/>
        </w:rPr>
      </w:pPr>
      <w:r>
        <w:rPr>
          <w:shd w:val="clear" w:color="auto" w:fill="auto"/>
        </w:rPr>
        <w:t xml:space="preserve">A Comissão Geral apreciará os pedidos de recurso, </w:t>
      </w:r>
      <w:r>
        <w:t>o resultado do recurso será divulgado em até um dia útil após a deliberação da Comissão,</w:t>
      </w:r>
      <w:r>
        <w:rPr>
          <w:shd w:val="clear" w:color="auto" w:fill="auto"/>
        </w:rPr>
        <w:t xml:space="preserve"> no site (</w:t>
      </w:r>
      <w:hyperlink r:id="rId32">
        <w:r>
          <w:rPr>
            <w:color w:val="0000FF"/>
            <w:u w:val="single"/>
            <w:shd w:val="clear" w:color="auto" w:fill="auto"/>
          </w:rPr>
          <w:t>https://ufmt.br/curso/ppgcienciassaude</w:t>
        </w:r>
      </w:hyperlink>
      <w:r>
        <w:rPr>
          <w:shd w:val="clear" w:color="auto" w:fill="auto"/>
        </w:rPr>
        <w:t xml:space="preserve">) e </w:t>
      </w:r>
      <w:hyperlink r:id="rId33">
        <w:r>
          <w:rPr>
            <w:color w:val="0000FF"/>
            <w:u w:val="single"/>
            <w:shd w:val="clear" w:color="auto" w:fill="auto"/>
          </w:rPr>
          <w:t>www.ufmt.br</w:t>
        </w:r>
      </w:hyperlink>
      <w:r>
        <w:rPr>
          <w:shd w:val="clear" w:color="auto" w:fill="auto"/>
        </w:rPr>
        <w:t xml:space="preserve"> </w:t>
      </w:r>
    </w:p>
    <w:p w14:paraId="0751EF7C" w14:textId="77777777" w:rsidR="005D7B9E" w:rsidRDefault="005D7B9E">
      <w:pPr>
        <w:spacing w:before="240" w:after="120" w:line="240" w:lineRule="auto"/>
        <w:ind w:left="0" w:hanging="2"/>
        <w:rPr>
          <w:shd w:val="clear" w:color="auto" w:fill="auto"/>
        </w:rPr>
      </w:pPr>
    </w:p>
    <w:p w14:paraId="6D5D25B6" w14:textId="77777777" w:rsidR="005D7B9E" w:rsidRDefault="006C2CEF">
      <w:pPr>
        <w:numPr>
          <w:ilvl w:val="0"/>
          <w:numId w:val="4"/>
        </w:numPr>
        <w:spacing w:before="240" w:after="120" w:line="240" w:lineRule="auto"/>
        <w:ind w:left="0" w:hanging="2"/>
        <w:rPr>
          <w:b/>
          <w:shd w:val="clear" w:color="auto" w:fill="auto"/>
        </w:rPr>
      </w:pPr>
      <w:r>
        <w:rPr>
          <w:b/>
          <w:shd w:val="clear" w:color="auto" w:fill="auto"/>
        </w:rPr>
        <w:t>DO EXAME DE PROFICIÊNCIA EM LÍNGUA ESTRANGEIRA</w:t>
      </w:r>
    </w:p>
    <w:p w14:paraId="297CA3C4" w14:textId="77777777" w:rsidR="005D7B9E" w:rsidRDefault="006C2CEF">
      <w:pPr>
        <w:spacing w:before="240" w:after="120" w:line="240" w:lineRule="auto"/>
        <w:ind w:left="0" w:hanging="2"/>
        <w:rPr>
          <w:shd w:val="clear" w:color="auto" w:fill="auto"/>
        </w:rPr>
      </w:pPr>
      <w:r>
        <w:rPr>
          <w:shd w:val="clear" w:color="auto" w:fill="auto"/>
        </w:rPr>
        <w:t xml:space="preserve">Os certificados de proficiência em língua estrangeira, com validade máxima de 2 anos e obtidos em instituição de ensino superior, serão exigidos para realização de matrícula no curso de Pós-Graduação em Ciências da Saúde, vide exigências e normas dispostas integralmente no regimento interno vigente do PPGCS, disposto no site </w:t>
      </w:r>
      <w:hyperlink r:id="rId34">
        <w:r>
          <w:rPr>
            <w:color w:val="0000FF"/>
            <w:u w:val="single"/>
            <w:shd w:val="clear" w:color="auto" w:fill="auto"/>
          </w:rPr>
          <w:t>https://ufmt.br/curso/ppgcienciassaude</w:t>
        </w:r>
      </w:hyperlink>
      <w:r>
        <w:rPr>
          <w:shd w:val="clear" w:color="auto" w:fill="auto"/>
        </w:rPr>
        <w:t>.</w:t>
      </w:r>
    </w:p>
    <w:p w14:paraId="2DA3585E" w14:textId="77777777" w:rsidR="005D7B9E" w:rsidRDefault="006C2CEF">
      <w:pPr>
        <w:spacing w:before="240" w:after="120" w:line="240" w:lineRule="auto"/>
        <w:ind w:left="0" w:hanging="2"/>
        <w:rPr>
          <w:shd w:val="clear" w:color="auto" w:fill="auto"/>
        </w:rPr>
      </w:pPr>
      <w:r>
        <w:rPr>
          <w:shd w:val="clear" w:color="auto" w:fill="auto"/>
        </w:rPr>
        <w:t>A comprovação de proficiência em língua que não a de nacionalidade do candidato é obrigatória para a matrícula</w:t>
      </w:r>
      <w:r w:rsidR="002E3FA7">
        <w:rPr>
          <w:shd w:val="clear" w:color="auto" w:fill="auto"/>
        </w:rPr>
        <w:t xml:space="preserve"> </w:t>
      </w:r>
      <w:r>
        <w:rPr>
          <w:shd w:val="clear" w:color="auto" w:fill="auto"/>
        </w:rPr>
        <w:t xml:space="preserve">no curso de Mestrado do PPGCS. </w:t>
      </w:r>
    </w:p>
    <w:p w14:paraId="6E81D088" w14:textId="77777777" w:rsidR="005D7B9E" w:rsidRDefault="006C2CEF">
      <w:pPr>
        <w:spacing w:before="240" w:after="120" w:line="240" w:lineRule="auto"/>
        <w:ind w:left="0" w:hanging="2"/>
        <w:rPr>
          <w:shd w:val="clear" w:color="auto" w:fill="auto"/>
        </w:rPr>
      </w:pPr>
      <w:r>
        <w:rPr>
          <w:shd w:val="clear" w:color="auto" w:fill="auto"/>
        </w:rPr>
        <w:t xml:space="preserve">O certificado de proficiência em língua inglesa deve ser apresentado junto à documentação </w:t>
      </w:r>
      <w:r w:rsidR="00A66D9B">
        <w:rPr>
          <w:shd w:val="clear" w:color="auto" w:fill="auto"/>
        </w:rPr>
        <w:t xml:space="preserve">no processo </w:t>
      </w:r>
      <w:r w:rsidR="00C90A9F">
        <w:rPr>
          <w:shd w:val="clear" w:color="auto" w:fill="auto"/>
        </w:rPr>
        <w:t xml:space="preserve">SEI </w:t>
      </w:r>
      <w:r>
        <w:rPr>
          <w:shd w:val="clear" w:color="auto" w:fill="auto"/>
        </w:rPr>
        <w:t>de requerimento de matrícula ao curso.</w:t>
      </w:r>
    </w:p>
    <w:p w14:paraId="0529EF11" w14:textId="77777777" w:rsidR="005D7B9E" w:rsidRDefault="006C2CEF">
      <w:pPr>
        <w:spacing w:before="240" w:after="120" w:line="240" w:lineRule="auto"/>
        <w:ind w:left="0" w:hanging="2"/>
        <w:rPr>
          <w:shd w:val="clear" w:color="auto" w:fill="auto"/>
        </w:rPr>
      </w:pPr>
      <w:r>
        <w:rPr>
          <w:shd w:val="clear" w:color="auto" w:fill="auto"/>
        </w:rPr>
        <w:t>Para candidatos estrangeiros, de países não lusofônicos, o primeiro certificado será necessariamente o de proficiência em língua portuguesa, para matrícula ao curso. Será exigido o segundo certificado de proficiência em língua inglesa em um período de até 12 meses de matricula inicial, conforme as normas estabelecidas no regimento interno do PPGCS vigente.</w:t>
      </w:r>
    </w:p>
    <w:p w14:paraId="34C503D1" w14:textId="77777777" w:rsidR="005D7B9E" w:rsidRDefault="005D7B9E">
      <w:pPr>
        <w:spacing w:before="240" w:after="120" w:line="240" w:lineRule="auto"/>
        <w:ind w:left="0" w:hanging="2"/>
        <w:rPr>
          <w:shd w:val="clear" w:color="auto" w:fill="auto"/>
        </w:rPr>
      </w:pPr>
    </w:p>
    <w:p w14:paraId="05303BF3" w14:textId="77777777" w:rsidR="005D7B9E" w:rsidRDefault="006C2CEF">
      <w:pPr>
        <w:spacing w:before="240" w:after="120" w:line="240" w:lineRule="auto"/>
        <w:ind w:left="0" w:hanging="2"/>
        <w:rPr>
          <w:b/>
          <w:shd w:val="clear" w:color="auto" w:fill="auto"/>
        </w:rPr>
      </w:pPr>
      <w:r>
        <w:rPr>
          <w:b/>
          <w:shd w:val="clear" w:color="auto" w:fill="auto"/>
        </w:rPr>
        <w:t xml:space="preserve">4.1 A comprovação poderá ser feita através de: </w:t>
      </w:r>
    </w:p>
    <w:p w14:paraId="267896A5" w14:textId="77777777" w:rsidR="005D7B9E" w:rsidRDefault="006C2CEF">
      <w:pPr>
        <w:spacing w:before="240" w:after="120" w:line="240" w:lineRule="auto"/>
        <w:ind w:left="0" w:hanging="2"/>
        <w:rPr>
          <w:shd w:val="clear" w:color="auto" w:fill="auto"/>
        </w:rPr>
      </w:pPr>
      <w:r>
        <w:rPr>
          <w:shd w:val="clear" w:color="auto" w:fill="auto"/>
        </w:rPr>
        <w:tab/>
        <w:t xml:space="preserve">- Comprovação de grau igual ou superior a 7,0 (sete) em teste aplicado pelo Instituto de Linguagem da UFMT ou outra instituição de Ensino Superior reconhecida pelo MEC;  </w:t>
      </w:r>
    </w:p>
    <w:p w14:paraId="7B3808B6" w14:textId="77777777" w:rsidR="005D7B9E" w:rsidRDefault="006C2CEF">
      <w:pPr>
        <w:spacing w:before="240" w:after="120" w:line="240" w:lineRule="auto"/>
        <w:ind w:left="0" w:hanging="2"/>
        <w:rPr>
          <w:shd w:val="clear" w:color="auto" w:fill="auto"/>
        </w:rPr>
      </w:pPr>
      <w:r>
        <w:rPr>
          <w:shd w:val="clear" w:color="auto" w:fill="auto"/>
        </w:rPr>
        <w:t>- Comprovação de aprovação em provas de nível intermediário ou avançado em língua estrangeira (exemplos: diplomas Cambridge, IELTS, TOEFL, etc.).</w:t>
      </w:r>
    </w:p>
    <w:p w14:paraId="2FB326FA" w14:textId="77777777" w:rsidR="005D7B9E" w:rsidRDefault="006C2CEF">
      <w:pPr>
        <w:spacing w:before="240" w:after="120" w:line="240" w:lineRule="auto"/>
        <w:ind w:left="0" w:hanging="2"/>
        <w:rPr>
          <w:shd w:val="clear" w:color="auto" w:fill="auto"/>
        </w:rPr>
      </w:pPr>
      <w:r>
        <w:rPr>
          <w:shd w:val="clear" w:color="auto" w:fill="auto"/>
        </w:rPr>
        <w:t xml:space="preserve">Não serão aceitas provas de proficiência não enquadradas no item 4.1 (obtidas em sites online ou cursos </w:t>
      </w:r>
      <w:r>
        <w:rPr>
          <w:shd w:val="clear" w:color="auto" w:fill="auto"/>
        </w:rPr>
        <w:lastRenderedPageBreak/>
        <w:t>não reconhecidos pelo MEC).</w:t>
      </w:r>
    </w:p>
    <w:p w14:paraId="06EB1E37" w14:textId="77777777" w:rsidR="005D7B9E" w:rsidRDefault="005D7B9E">
      <w:pPr>
        <w:spacing w:before="240" w:after="120" w:line="240" w:lineRule="auto"/>
        <w:ind w:left="0" w:hanging="2"/>
        <w:rPr>
          <w:rFonts w:ascii="Cambria" w:eastAsia="Cambria" w:hAnsi="Cambria" w:cs="Cambria"/>
          <w:shd w:val="clear" w:color="auto" w:fill="auto"/>
        </w:rPr>
      </w:pPr>
    </w:p>
    <w:p w14:paraId="04F2CBD9" w14:textId="77777777" w:rsidR="005D7B9E" w:rsidRDefault="006C2CEF">
      <w:pPr>
        <w:numPr>
          <w:ilvl w:val="0"/>
          <w:numId w:val="4"/>
        </w:num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TAXA DE INSCRIÇÃO</w:t>
      </w:r>
    </w:p>
    <w:p w14:paraId="7182E938" w14:textId="77777777" w:rsidR="005D7B9E" w:rsidRDefault="006C2CEF">
      <w:pPr>
        <w:numPr>
          <w:ilvl w:val="1"/>
          <w:numId w:val="4"/>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Pagamento da taxa de inscrição</w:t>
      </w:r>
    </w:p>
    <w:p w14:paraId="4639FBAF"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pagamento da taxa de inscrição no valor de R$221,50 (duzentos e vinte um reais e cinquenta centavos), deverá ser efetuado em favor da FUNDAÇÃO UNISELVA. </w:t>
      </w:r>
      <w:r>
        <w:rPr>
          <w:rFonts w:ascii="Cambria" w:eastAsia="Cambria" w:hAnsi="Cambria" w:cs="Cambria"/>
          <w:b/>
          <w:shd w:val="clear" w:color="auto" w:fill="auto"/>
        </w:rPr>
        <w:t>O valor da taxa de inscrição não será devolvido</w:t>
      </w:r>
      <w:r>
        <w:rPr>
          <w:rFonts w:ascii="Cambria" w:eastAsia="Cambria" w:hAnsi="Cambria" w:cs="Cambria"/>
          <w:shd w:val="clear" w:color="auto" w:fill="auto"/>
        </w:rPr>
        <w:t xml:space="preserve">. </w:t>
      </w:r>
    </w:p>
    <w:p w14:paraId="3979499B"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valor da taxa de inscrição deverá ser pago exclusivamente por meio de Boleto Bancário para pagamento da taxa de inscrição e ficará disponível na página da Fundação Uniselva (</w:t>
      </w:r>
      <w:hyperlink r:id="rId35">
        <w:r>
          <w:rPr>
            <w:color w:val="800080"/>
            <w:u w:val="single"/>
          </w:rPr>
          <w:t>https://web.fundacaouniselva.org.br/</w:t>
        </w:r>
      </w:hyperlink>
      <w:r>
        <w:rPr>
          <w:rFonts w:ascii="Cambria" w:eastAsia="Cambria" w:hAnsi="Cambria" w:cs="Cambria"/>
          <w:shd w:val="clear" w:color="auto" w:fill="auto"/>
        </w:rPr>
        <w:t xml:space="preserve">) no menu CURSOS, </w:t>
      </w:r>
      <w:r>
        <w:rPr>
          <w:rFonts w:ascii="Cambria" w:eastAsia="Cambria" w:hAnsi="Cambria" w:cs="Cambria"/>
        </w:rPr>
        <w:t>durante o período de</w:t>
      </w:r>
      <w:r>
        <w:rPr>
          <w:rFonts w:ascii="Cambria" w:eastAsia="Cambria" w:hAnsi="Cambria" w:cs="Cambria"/>
          <w:color w:val="FF0000"/>
        </w:rPr>
        <w:t xml:space="preserve"> </w:t>
      </w:r>
      <w:r w:rsidR="00EB7BBF">
        <w:rPr>
          <w:rFonts w:ascii="Cambria" w:eastAsia="Cambria" w:hAnsi="Cambria" w:cs="Cambria"/>
          <w:b/>
          <w:color w:val="FF0000"/>
        </w:rPr>
        <w:t>24</w:t>
      </w:r>
      <w:r>
        <w:rPr>
          <w:rFonts w:ascii="Cambria" w:eastAsia="Cambria" w:hAnsi="Cambria" w:cs="Cambria"/>
          <w:b/>
          <w:color w:val="FF0000"/>
        </w:rPr>
        <w:t>/</w:t>
      </w:r>
      <w:r w:rsidR="00EB7BBF">
        <w:rPr>
          <w:rFonts w:ascii="Cambria" w:eastAsia="Cambria" w:hAnsi="Cambria" w:cs="Cambria"/>
          <w:b/>
          <w:color w:val="FF0000"/>
        </w:rPr>
        <w:t>01/2022 a 06/</w:t>
      </w:r>
      <w:r>
        <w:rPr>
          <w:rFonts w:ascii="Cambria" w:eastAsia="Cambria" w:hAnsi="Cambria" w:cs="Cambria"/>
          <w:b/>
          <w:color w:val="FF0000"/>
        </w:rPr>
        <w:t>0</w:t>
      </w:r>
      <w:r w:rsidR="00EB7BBF">
        <w:rPr>
          <w:rFonts w:ascii="Cambria" w:eastAsia="Cambria" w:hAnsi="Cambria" w:cs="Cambria"/>
          <w:b/>
          <w:color w:val="FF0000"/>
        </w:rPr>
        <w:t>2/2023</w:t>
      </w:r>
      <w:r>
        <w:rPr>
          <w:rFonts w:ascii="Cambria" w:eastAsia="Cambria" w:hAnsi="Cambria" w:cs="Cambria"/>
        </w:rPr>
        <w:t>.</w:t>
      </w:r>
    </w:p>
    <w:p w14:paraId="7D09A1C3" w14:textId="77777777" w:rsidR="005D7B9E" w:rsidRDefault="005D7B9E">
      <w:pPr>
        <w:spacing w:before="240" w:after="120" w:line="240" w:lineRule="auto"/>
        <w:ind w:left="0" w:hanging="2"/>
        <w:rPr>
          <w:rFonts w:ascii="Cambria" w:eastAsia="Cambria" w:hAnsi="Cambria" w:cs="Cambria"/>
          <w:shd w:val="clear" w:color="auto" w:fill="auto"/>
        </w:rPr>
      </w:pPr>
    </w:p>
    <w:p w14:paraId="758FA99A" w14:textId="77777777" w:rsidR="005D7B9E" w:rsidRDefault="006C2CEF">
      <w:pPr>
        <w:numPr>
          <w:ilvl w:val="1"/>
          <w:numId w:val="4"/>
        </w:num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 xml:space="preserve"> Pedido de isenção da inscrição</w:t>
      </w:r>
    </w:p>
    <w:p w14:paraId="236A6B37"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De acordo com o Decreto n. 6.593, de 2 de outubro de 2008, fará jus à isenção total de pagamento da taxa de inscrição o candidato que, cumulativamente: </w:t>
      </w:r>
      <w:r>
        <w:rPr>
          <w:rFonts w:ascii="Cambria" w:eastAsia="Cambria" w:hAnsi="Cambria" w:cs="Cambria"/>
          <w:b/>
          <w:shd w:val="clear" w:color="auto" w:fill="auto"/>
        </w:rPr>
        <w:t>i)</w:t>
      </w:r>
      <w:r>
        <w:rPr>
          <w:rFonts w:ascii="Cambria" w:eastAsia="Cambria" w:hAnsi="Cambria" w:cs="Cambria"/>
          <w:shd w:val="clear" w:color="auto" w:fill="auto"/>
        </w:rPr>
        <w:t xml:space="preserve"> comprovar inscrição no Cadastro Único (CadÚnico) para Programas Sociais do Governo Federal, de que trata o Decreto n. 6.135, de 26 de junho de 2007, por meio de indicação do Número de Identificação Social (NIS) do candidato, constante na base do CadÚnico existente no Ministério do Desenvolvimento Social e Combate à Fome (MDS); e </w:t>
      </w:r>
      <w:r>
        <w:rPr>
          <w:rFonts w:ascii="Cambria" w:eastAsia="Cambria" w:hAnsi="Cambria" w:cs="Cambria"/>
          <w:b/>
          <w:shd w:val="clear" w:color="auto" w:fill="auto"/>
        </w:rPr>
        <w:t>ii)</w:t>
      </w:r>
      <w:r>
        <w:rPr>
          <w:rFonts w:ascii="Cambria" w:eastAsia="Cambria" w:hAnsi="Cambria" w:cs="Cambria"/>
          <w:shd w:val="clear" w:color="auto" w:fill="auto"/>
        </w:rPr>
        <w:t xml:space="preserve"> for membro de “família de baixa renda”, nos termos do Decreto n. 6.135, de 26 de junho de 2007. </w:t>
      </w:r>
    </w:p>
    <w:p w14:paraId="449FD09B" w14:textId="77777777" w:rsidR="005D7B9E" w:rsidRDefault="006C2CEF">
      <w:pPr>
        <w:spacing w:before="240" w:after="120" w:line="240" w:lineRule="auto"/>
        <w:ind w:left="0" w:hanging="2"/>
        <w:rPr>
          <w:shd w:val="clear" w:color="auto" w:fill="auto"/>
        </w:rPr>
      </w:pPr>
      <w:r>
        <w:rPr>
          <w:rFonts w:ascii="Cambria" w:eastAsia="Cambria" w:hAnsi="Cambria" w:cs="Cambria"/>
          <w:shd w:val="clear" w:color="auto" w:fill="auto"/>
        </w:rPr>
        <w:t xml:space="preserve">O requerimento de isenção deverá ser apresentado por meio de processo protocolado junto ao Serviço Eletrônico de Informações (SEI) da UFMT, instruído com documentação comprobatória </w:t>
      </w:r>
      <w:r>
        <w:rPr>
          <w:rFonts w:ascii="Cambria" w:eastAsia="Cambria" w:hAnsi="Cambria" w:cs="Cambria"/>
        </w:rPr>
        <w:t xml:space="preserve">no período de </w:t>
      </w:r>
      <w:r w:rsidR="00122E46">
        <w:rPr>
          <w:rFonts w:ascii="Cambria" w:eastAsia="Cambria" w:hAnsi="Cambria" w:cs="Cambria"/>
          <w:b/>
        </w:rPr>
        <w:t>20</w:t>
      </w:r>
      <w:r>
        <w:rPr>
          <w:rFonts w:ascii="Cambria" w:eastAsia="Cambria" w:hAnsi="Cambria" w:cs="Cambria"/>
          <w:b/>
        </w:rPr>
        <w:t xml:space="preserve"> a 2</w:t>
      </w:r>
      <w:r w:rsidR="00931095">
        <w:rPr>
          <w:rFonts w:ascii="Cambria" w:eastAsia="Cambria" w:hAnsi="Cambria" w:cs="Cambria"/>
          <w:b/>
        </w:rPr>
        <w:t>3</w:t>
      </w:r>
      <w:r>
        <w:rPr>
          <w:rFonts w:ascii="Cambria" w:eastAsia="Cambria" w:hAnsi="Cambria" w:cs="Cambria"/>
          <w:b/>
        </w:rPr>
        <w:t xml:space="preserve"> de </w:t>
      </w:r>
      <w:r w:rsidR="00931095">
        <w:rPr>
          <w:rFonts w:ascii="Cambria" w:eastAsia="Cambria" w:hAnsi="Cambria" w:cs="Cambria"/>
          <w:b/>
        </w:rPr>
        <w:t>janeiro</w:t>
      </w:r>
      <w:r>
        <w:rPr>
          <w:rFonts w:ascii="Cambria" w:eastAsia="Cambria" w:hAnsi="Cambria" w:cs="Cambria"/>
          <w:b/>
        </w:rPr>
        <w:t xml:space="preserve"> de 202</w:t>
      </w:r>
      <w:r w:rsidR="00931095">
        <w:rPr>
          <w:rFonts w:ascii="Cambria" w:eastAsia="Cambria" w:hAnsi="Cambria" w:cs="Cambria"/>
          <w:b/>
        </w:rPr>
        <w:t>3</w:t>
      </w:r>
      <w:r>
        <w:rPr>
          <w:rFonts w:ascii="Cambria" w:eastAsia="Cambria" w:hAnsi="Cambria" w:cs="Cambria"/>
        </w:rPr>
        <w:t>.</w:t>
      </w:r>
      <w:r>
        <w:rPr>
          <w:rFonts w:ascii="Cambria" w:eastAsia="Cambria" w:hAnsi="Cambria" w:cs="Cambria"/>
          <w:shd w:val="clear" w:color="auto" w:fill="auto"/>
        </w:rPr>
        <w:t xml:space="preserve"> Após o protocolo do pedido de isenção, o candidato deverá encaminhar a documentação por e-mail para a Secretaria do Programa de Pós-graduação em Ciências da Saúde </w:t>
      </w:r>
      <w:r>
        <w:rPr>
          <w:shd w:val="clear" w:color="auto" w:fill="auto"/>
        </w:rPr>
        <w:t>editais.ppgcs@gmail.com identificado com assunto “r</w:t>
      </w:r>
      <w:r w:rsidR="00C57A0D">
        <w:rPr>
          <w:shd w:val="clear" w:color="auto" w:fill="auto"/>
        </w:rPr>
        <w:t>equerimento de isenção Edital 02</w:t>
      </w:r>
      <w:r>
        <w:rPr>
          <w:shd w:val="clear" w:color="auto" w:fill="auto"/>
        </w:rPr>
        <w:t xml:space="preserve">/2023-Mestrado”. </w:t>
      </w:r>
    </w:p>
    <w:p w14:paraId="4212A9EB" w14:textId="77777777" w:rsidR="005D7B9E" w:rsidRDefault="006C2CEF">
      <w:pPr>
        <w:spacing w:before="240" w:after="120" w:line="240" w:lineRule="auto"/>
        <w:ind w:left="0" w:hanging="2"/>
        <w:rPr>
          <w:shd w:val="clear" w:color="auto" w:fill="auto"/>
        </w:rPr>
      </w:pPr>
      <w:r>
        <w:rPr>
          <w:shd w:val="clear" w:color="auto" w:fill="auto"/>
        </w:rPr>
        <w:t xml:space="preserve">Não receberemos documentos físicos e não serão aceitos arquivos enviados via correio. Dúvidas e informações entrar em contato nos telefones: (65) 3615-6221 (WhatsApp) por e-mail: </w:t>
      </w:r>
      <w:hyperlink r:id="rId36">
        <w:r>
          <w:rPr>
            <w:color w:val="0000FF"/>
            <w:u w:val="single"/>
            <w:shd w:val="clear" w:color="auto" w:fill="auto"/>
          </w:rPr>
          <w:t>editais.ppgcs@gmail.com</w:t>
        </w:r>
      </w:hyperlink>
    </w:p>
    <w:p w14:paraId="610D6D84"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Os resultados serão publicados no site do PPG Ciências da Saúde https://ufmt.br/curso/ppgcienciassaude e </w:t>
      </w:r>
      <w:hyperlink r:id="rId37">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w:t>
      </w:r>
      <w:r>
        <w:rPr>
          <w:rFonts w:ascii="Cambria" w:eastAsia="Cambria" w:hAnsi="Cambria" w:cs="Cambria"/>
        </w:rPr>
        <w:t xml:space="preserve">até </w:t>
      </w:r>
      <w:r>
        <w:rPr>
          <w:rFonts w:ascii="Cambria" w:eastAsia="Cambria" w:hAnsi="Cambria" w:cs="Cambria"/>
          <w:b/>
        </w:rPr>
        <w:t>2</w:t>
      </w:r>
      <w:r w:rsidR="00FC699E">
        <w:rPr>
          <w:rFonts w:ascii="Cambria" w:eastAsia="Cambria" w:hAnsi="Cambria" w:cs="Cambria"/>
          <w:b/>
        </w:rPr>
        <w:t>4</w:t>
      </w:r>
      <w:r>
        <w:rPr>
          <w:rFonts w:ascii="Cambria" w:eastAsia="Cambria" w:hAnsi="Cambria" w:cs="Cambria"/>
          <w:b/>
        </w:rPr>
        <w:t>/0</w:t>
      </w:r>
      <w:r w:rsidR="00FC699E">
        <w:rPr>
          <w:rFonts w:ascii="Cambria" w:eastAsia="Cambria" w:hAnsi="Cambria" w:cs="Cambria"/>
          <w:b/>
        </w:rPr>
        <w:t>1</w:t>
      </w:r>
      <w:r>
        <w:rPr>
          <w:rFonts w:ascii="Cambria" w:eastAsia="Cambria" w:hAnsi="Cambria" w:cs="Cambria"/>
          <w:b/>
        </w:rPr>
        <w:t>/202</w:t>
      </w:r>
      <w:r w:rsidR="00FC699E">
        <w:rPr>
          <w:rFonts w:ascii="Cambria" w:eastAsia="Cambria" w:hAnsi="Cambria" w:cs="Cambria"/>
          <w:b/>
        </w:rPr>
        <w:t>3</w:t>
      </w:r>
      <w:r>
        <w:rPr>
          <w:rFonts w:ascii="Cambria" w:eastAsia="Cambria" w:hAnsi="Cambria" w:cs="Cambria"/>
          <w:shd w:val="clear" w:color="auto" w:fill="auto"/>
        </w:rPr>
        <w:t>.</w:t>
      </w:r>
    </w:p>
    <w:p w14:paraId="5B2F564A"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candidato cuja solicitação de isenção do pagamento de taxa de inscrição for </w:t>
      </w:r>
      <w:r>
        <w:rPr>
          <w:rFonts w:ascii="Cambria" w:eastAsia="Cambria" w:hAnsi="Cambria" w:cs="Cambria"/>
          <w:b/>
          <w:shd w:val="clear" w:color="auto" w:fill="auto"/>
        </w:rPr>
        <w:t xml:space="preserve">indeferida </w:t>
      </w:r>
      <w:r>
        <w:rPr>
          <w:rFonts w:ascii="Cambria" w:eastAsia="Cambria" w:hAnsi="Cambria" w:cs="Cambria"/>
          <w:shd w:val="clear" w:color="auto" w:fill="auto"/>
        </w:rPr>
        <w:t xml:space="preserve">deverá fazer o pagamento da taxa conforme orientações presentes no item 5.1 deste edital. </w:t>
      </w:r>
    </w:p>
    <w:p w14:paraId="420E3FF5" w14:textId="77777777" w:rsidR="005D7B9E" w:rsidRDefault="006C2CEF">
      <w:pPr>
        <w:spacing w:before="240" w:after="120" w:line="240" w:lineRule="auto"/>
        <w:ind w:left="0" w:hanging="2"/>
        <w:rPr>
          <w:shd w:val="clear" w:color="auto" w:fill="auto"/>
        </w:rPr>
      </w:pPr>
      <w:r>
        <w:rPr>
          <w:rFonts w:ascii="Cambria" w:eastAsia="Cambria" w:hAnsi="Cambria" w:cs="Cambria"/>
          <w:shd w:val="clear" w:color="auto" w:fill="auto"/>
        </w:rPr>
        <w:t xml:space="preserve">Caberá recurso ao indeferimento da isenção, munido de justificativa e documentos comprobatórios, </w:t>
      </w:r>
      <w:r>
        <w:t>conforme Portaria PROPG 39/2010</w:t>
      </w:r>
      <w:r>
        <w:rPr>
          <w:shd w:val="clear" w:color="auto" w:fill="auto"/>
        </w:rPr>
        <w:t>, até</w:t>
      </w:r>
      <w:r>
        <w:rPr>
          <w:rFonts w:ascii="Cambria" w:eastAsia="Cambria" w:hAnsi="Cambria" w:cs="Cambria"/>
          <w:b/>
          <w:color w:val="FF0000"/>
          <w:shd w:val="clear" w:color="auto" w:fill="auto"/>
        </w:rPr>
        <w:t xml:space="preserve"> </w:t>
      </w:r>
      <w:r>
        <w:rPr>
          <w:rFonts w:ascii="Cambria" w:eastAsia="Cambria" w:hAnsi="Cambria" w:cs="Cambria"/>
          <w:b/>
          <w:shd w:val="clear" w:color="auto" w:fill="auto"/>
        </w:rPr>
        <w:t>dia 2</w:t>
      </w:r>
      <w:r w:rsidR="00744960">
        <w:rPr>
          <w:rFonts w:ascii="Cambria" w:eastAsia="Cambria" w:hAnsi="Cambria" w:cs="Cambria"/>
          <w:b/>
          <w:shd w:val="clear" w:color="auto" w:fill="auto"/>
        </w:rPr>
        <w:t>5</w:t>
      </w:r>
      <w:r>
        <w:rPr>
          <w:rFonts w:ascii="Cambria" w:eastAsia="Cambria" w:hAnsi="Cambria" w:cs="Cambria"/>
          <w:b/>
          <w:shd w:val="clear" w:color="auto" w:fill="auto"/>
        </w:rPr>
        <w:t>/0</w:t>
      </w:r>
      <w:r w:rsidR="00744960">
        <w:rPr>
          <w:rFonts w:ascii="Cambria" w:eastAsia="Cambria" w:hAnsi="Cambria" w:cs="Cambria"/>
          <w:b/>
          <w:shd w:val="clear" w:color="auto" w:fill="auto"/>
        </w:rPr>
        <w:t>1</w:t>
      </w:r>
      <w:r>
        <w:rPr>
          <w:rFonts w:ascii="Cambria" w:eastAsia="Cambria" w:hAnsi="Cambria" w:cs="Cambria"/>
          <w:b/>
          <w:shd w:val="clear" w:color="auto" w:fill="auto"/>
        </w:rPr>
        <w:t>/202</w:t>
      </w:r>
      <w:r w:rsidR="00744960">
        <w:rPr>
          <w:rFonts w:ascii="Cambria" w:eastAsia="Cambria" w:hAnsi="Cambria" w:cs="Cambria"/>
          <w:b/>
          <w:shd w:val="clear" w:color="auto" w:fill="auto"/>
        </w:rPr>
        <w:t>3</w:t>
      </w:r>
      <w:r>
        <w:rPr>
          <w:rFonts w:ascii="Cambria" w:eastAsia="Cambria" w:hAnsi="Cambria" w:cs="Cambria"/>
          <w:shd w:val="clear" w:color="auto" w:fill="auto"/>
        </w:rPr>
        <w:t xml:space="preserve">, endereçado via processo SEI ao PPPGCS, e encaminhado ao e-mail </w:t>
      </w:r>
      <w:hyperlink r:id="rId38">
        <w:r>
          <w:rPr>
            <w:color w:val="0000FF"/>
            <w:u w:val="single"/>
            <w:shd w:val="clear" w:color="auto" w:fill="auto"/>
          </w:rPr>
          <w:t>editais.ppgcs@gmail.com</w:t>
        </w:r>
      </w:hyperlink>
      <w:r>
        <w:rPr>
          <w:shd w:val="clear" w:color="auto" w:fill="auto"/>
        </w:rPr>
        <w:t>, assunto: “recurso de in</w:t>
      </w:r>
      <w:r w:rsidR="00211B8A">
        <w:rPr>
          <w:shd w:val="clear" w:color="auto" w:fill="auto"/>
        </w:rPr>
        <w:t>deferimento de isenção Edital 02</w:t>
      </w:r>
      <w:r>
        <w:rPr>
          <w:shd w:val="clear" w:color="auto" w:fill="auto"/>
        </w:rPr>
        <w:t>/2023-Mestrado”.</w:t>
      </w:r>
    </w:p>
    <w:p w14:paraId="37B86322" w14:textId="77777777" w:rsidR="005D7B9E" w:rsidRDefault="006C2CEF">
      <w:pPr>
        <w:spacing w:before="240" w:after="120" w:line="240" w:lineRule="auto"/>
        <w:ind w:left="0" w:hanging="2"/>
        <w:rPr>
          <w:shd w:val="clear" w:color="auto" w:fill="auto"/>
        </w:rPr>
      </w:pPr>
      <w:bookmarkStart w:id="0" w:name="_heading=h.30j0zll" w:colFirst="0" w:colLast="0"/>
      <w:bookmarkEnd w:id="0"/>
      <w:r>
        <w:rPr>
          <w:rFonts w:ascii="Cambria" w:eastAsia="Cambria" w:hAnsi="Cambria" w:cs="Cambria"/>
          <w:shd w:val="clear" w:color="auto" w:fill="auto"/>
        </w:rPr>
        <w:t xml:space="preserve">Os resultados dos pedidos de recursos de isenção serão publicados no site do PPG Ciências da Saúde </w:t>
      </w:r>
      <w:hyperlink r:id="rId39">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 xml:space="preserve"> e </w:t>
      </w:r>
      <w:hyperlink r:id="rId40">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w:t>
      </w:r>
      <w:r>
        <w:rPr>
          <w:rFonts w:ascii="Cambria" w:eastAsia="Cambria" w:hAnsi="Cambria" w:cs="Cambria"/>
        </w:rPr>
        <w:t xml:space="preserve">até </w:t>
      </w:r>
      <w:r>
        <w:rPr>
          <w:rFonts w:ascii="Cambria" w:eastAsia="Cambria" w:hAnsi="Cambria" w:cs="Cambria"/>
          <w:b/>
        </w:rPr>
        <w:t>2</w:t>
      </w:r>
      <w:r w:rsidR="00F067B9">
        <w:rPr>
          <w:rFonts w:ascii="Cambria" w:eastAsia="Cambria" w:hAnsi="Cambria" w:cs="Cambria"/>
          <w:b/>
        </w:rPr>
        <w:t>6</w:t>
      </w:r>
      <w:r>
        <w:rPr>
          <w:rFonts w:ascii="Cambria" w:eastAsia="Cambria" w:hAnsi="Cambria" w:cs="Cambria"/>
          <w:b/>
        </w:rPr>
        <w:t>/0</w:t>
      </w:r>
      <w:r w:rsidR="00F067B9">
        <w:rPr>
          <w:rFonts w:ascii="Cambria" w:eastAsia="Cambria" w:hAnsi="Cambria" w:cs="Cambria"/>
          <w:b/>
        </w:rPr>
        <w:t>1</w:t>
      </w:r>
      <w:r>
        <w:rPr>
          <w:rFonts w:ascii="Cambria" w:eastAsia="Cambria" w:hAnsi="Cambria" w:cs="Cambria"/>
          <w:b/>
        </w:rPr>
        <w:t>/202</w:t>
      </w:r>
      <w:r w:rsidR="00F067B9">
        <w:rPr>
          <w:rFonts w:ascii="Cambria" w:eastAsia="Cambria" w:hAnsi="Cambria" w:cs="Cambria"/>
          <w:b/>
        </w:rPr>
        <w:t>3.</w:t>
      </w:r>
    </w:p>
    <w:p w14:paraId="37BFF3FB"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lastRenderedPageBreak/>
        <w:t xml:space="preserve">O candidato, cuja solicitação de isenção do pagamento de taxa de inscrição for </w:t>
      </w:r>
      <w:r>
        <w:rPr>
          <w:rFonts w:ascii="Cambria" w:eastAsia="Cambria" w:hAnsi="Cambria" w:cs="Cambria"/>
          <w:b/>
          <w:shd w:val="clear" w:color="auto" w:fill="auto"/>
        </w:rPr>
        <w:t>deferida</w:t>
      </w:r>
      <w:r>
        <w:rPr>
          <w:rFonts w:ascii="Cambria" w:eastAsia="Cambria" w:hAnsi="Cambria" w:cs="Cambria"/>
          <w:shd w:val="clear" w:color="auto" w:fill="auto"/>
        </w:rPr>
        <w:t xml:space="preserve"> deverá acrescentar à documentação exigida para inscrição uma cópia, em PDF, do parecer emitido pela comissão de seleção instituída pelo colegiado do curso, fornecida pela secretaria do Programa de Pós-graduação no site: </w:t>
      </w:r>
      <w:hyperlink r:id="rId41">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e seguirá os mesmos procedimentos e prazos de inscrição estabelecido neste edital.</w:t>
      </w:r>
    </w:p>
    <w:p w14:paraId="59FFBBD9"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servidores efetivos, técnicos-administrativos e docentes, da Universidade Federal de Mato Grosso/UFMT estão isentos da taxa de inscrição, desde que acrescentem à documentação exigida para a inscrição cópia, em PDF, de documento comprobatório do vínculo empregatício com a UFMT.</w:t>
      </w:r>
    </w:p>
    <w:p w14:paraId="42D6619A" w14:textId="77777777" w:rsidR="005D7B9E" w:rsidRDefault="005D7B9E">
      <w:pPr>
        <w:spacing w:before="240" w:after="120" w:line="240" w:lineRule="auto"/>
        <w:ind w:left="0" w:hanging="2"/>
        <w:rPr>
          <w:rFonts w:ascii="Cambria" w:eastAsia="Cambria" w:hAnsi="Cambria" w:cs="Cambria"/>
          <w:b/>
          <w:shd w:val="clear" w:color="auto" w:fill="auto"/>
        </w:rPr>
      </w:pPr>
    </w:p>
    <w:p w14:paraId="356B2EC2" w14:textId="77777777" w:rsidR="005D7B9E" w:rsidRDefault="006C2CEF">
      <w:pPr>
        <w:numPr>
          <w:ilvl w:val="0"/>
          <w:numId w:val="4"/>
        </w:num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SELEÇÃO</w:t>
      </w:r>
    </w:p>
    <w:p w14:paraId="6BED8BD6"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processo de seleção constará de três etapas: </w:t>
      </w:r>
    </w:p>
    <w:p w14:paraId="131A75E6"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1ª etapa: prova teórica, </w:t>
      </w:r>
      <w:r w:rsidR="00C811F7">
        <w:rPr>
          <w:rFonts w:ascii="Cambria" w:eastAsia="Cambria" w:hAnsi="Cambria" w:cs="Cambria"/>
          <w:shd w:val="clear" w:color="auto" w:fill="auto"/>
        </w:rPr>
        <w:t xml:space="preserve">prevista para ser </w:t>
      </w:r>
      <w:r w:rsidR="0031682C">
        <w:rPr>
          <w:rFonts w:ascii="Cambria" w:eastAsia="Cambria" w:hAnsi="Cambria" w:cs="Cambria"/>
          <w:shd w:val="clear" w:color="auto" w:fill="auto"/>
        </w:rPr>
        <w:t>presencial</w:t>
      </w:r>
      <w:r>
        <w:rPr>
          <w:rFonts w:ascii="Cambria" w:eastAsia="Cambria" w:hAnsi="Cambria" w:cs="Cambria"/>
          <w:shd w:val="clear" w:color="auto" w:fill="auto"/>
        </w:rPr>
        <w:t>. Esta etapa é eliminatória e classificatória, devendo o candidato obter nota igual ou superior a 7</w:t>
      </w:r>
      <w:r w:rsidR="003A3CA7">
        <w:rPr>
          <w:rFonts w:ascii="Cambria" w:eastAsia="Cambria" w:hAnsi="Cambria" w:cs="Cambria"/>
          <w:shd w:val="clear" w:color="auto" w:fill="auto"/>
        </w:rPr>
        <w:t>0</w:t>
      </w:r>
      <w:r>
        <w:rPr>
          <w:rFonts w:ascii="Cambria" w:eastAsia="Cambria" w:hAnsi="Cambria" w:cs="Cambria"/>
          <w:shd w:val="clear" w:color="auto" w:fill="auto"/>
        </w:rPr>
        <w:t>,0 (sete</w:t>
      </w:r>
      <w:r w:rsidR="003A3CA7">
        <w:rPr>
          <w:rFonts w:ascii="Cambria" w:eastAsia="Cambria" w:hAnsi="Cambria" w:cs="Cambria"/>
          <w:shd w:val="clear" w:color="auto" w:fill="auto"/>
        </w:rPr>
        <w:t>nta</w:t>
      </w:r>
      <w:r>
        <w:rPr>
          <w:rFonts w:ascii="Cambria" w:eastAsia="Cambria" w:hAnsi="Cambria" w:cs="Cambria"/>
          <w:shd w:val="clear" w:color="auto" w:fill="auto"/>
        </w:rPr>
        <w:t>) pontos.</w:t>
      </w:r>
    </w:p>
    <w:p w14:paraId="7929B46B"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2ª etapa: arguição e análise do anteprojeto. Esta etapa é eliminatória e classificatória, devendo o candidato obter nota igual ou supe</w:t>
      </w:r>
      <w:r w:rsidR="00505CD3">
        <w:rPr>
          <w:rFonts w:ascii="Cambria" w:eastAsia="Cambria" w:hAnsi="Cambria" w:cs="Cambria"/>
          <w:shd w:val="clear" w:color="auto" w:fill="auto"/>
        </w:rPr>
        <w:t>rior a 7</w:t>
      </w:r>
      <w:r>
        <w:rPr>
          <w:rFonts w:ascii="Cambria" w:eastAsia="Cambria" w:hAnsi="Cambria" w:cs="Cambria"/>
          <w:shd w:val="clear" w:color="auto" w:fill="auto"/>
        </w:rPr>
        <w:t>0</w:t>
      </w:r>
      <w:r w:rsidR="00505CD3">
        <w:rPr>
          <w:rFonts w:ascii="Cambria" w:eastAsia="Cambria" w:hAnsi="Cambria" w:cs="Cambria"/>
          <w:shd w:val="clear" w:color="auto" w:fill="auto"/>
        </w:rPr>
        <w:t>,00</w:t>
      </w:r>
      <w:r>
        <w:rPr>
          <w:rFonts w:ascii="Cambria" w:eastAsia="Cambria" w:hAnsi="Cambria" w:cs="Cambria"/>
          <w:shd w:val="clear" w:color="auto" w:fill="auto"/>
        </w:rPr>
        <w:t xml:space="preserve"> (sete</w:t>
      </w:r>
      <w:r w:rsidR="00505CD3">
        <w:rPr>
          <w:rFonts w:ascii="Cambria" w:eastAsia="Cambria" w:hAnsi="Cambria" w:cs="Cambria"/>
          <w:shd w:val="clear" w:color="auto" w:fill="auto"/>
        </w:rPr>
        <w:t>nta</w:t>
      </w:r>
      <w:r>
        <w:rPr>
          <w:rFonts w:ascii="Cambria" w:eastAsia="Cambria" w:hAnsi="Cambria" w:cs="Cambria"/>
          <w:shd w:val="clear" w:color="auto" w:fill="auto"/>
        </w:rPr>
        <w:t>) pontos.</w:t>
      </w:r>
    </w:p>
    <w:p w14:paraId="4FFB7218"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3ª etapa: Avaliação de Títulos. Esta etapa é classificatória.</w:t>
      </w:r>
    </w:p>
    <w:p w14:paraId="51150FDA" w14:textId="77777777" w:rsidR="0038230C" w:rsidRDefault="0038230C">
      <w:pPr>
        <w:spacing w:before="240" w:after="120" w:line="240" w:lineRule="auto"/>
        <w:ind w:left="0" w:hanging="2"/>
        <w:rPr>
          <w:rFonts w:ascii="Cambria" w:eastAsia="Cambria" w:hAnsi="Cambria" w:cs="Cambria"/>
          <w:b/>
          <w:shd w:val="clear" w:color="auto" w:fill="auto"/>
        </w:rPr>
      </w:pPr>
    </w:p>
    <w:p w14:paraId="7C54DB0E" w14:textId="5A0D7381"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6.1 Primeira etapa: Prova teórica de conhecimentos específicos</w:t>
      </w:r>
    </w:p>
    <w:p w14:paraId="5E64AE35" w14:textId="77777777" w:rsidR="005D7B9E" w:rsidRDefault="006C2CEF">
      <w:pPr>
        <w:spacing w:before="240" w:after="120" w:line="240" w:lineRule="auto"/>
        <w:ind w:left="0" w:hanging="2"/>
      </w:pPr>
      <w:r>
        <w:t xml:space="preserve"> Prova teórica presencial (escrita subjetiva) de conhecimentos específicos na Área de Concentração escolhida pelo candidato. </w:t>
      </w:r>
    </w:p>
    <w:p w14:paraId="577C067D" w14:textId="77777777" w:rsidR="005D7B9E" w:rsidRDefault="006C2CEF">
      <w:pPr>
        <w:spacing w:before="240" w:after="120" w:line="240" w:lineRule="auto"/>
        <w:ind w:left="0" w:hanging="2"/>
      </w:pPr>
      <w:r>
        <w:t xml:space="preserve">Data/Hora: </w:t>
      </w:r>
      <w:r w:rsidR="00F40079">
        <w:rPr>
          <w:b/>
          <w:shd w:val="clear" w:color="auto" w:fill="auto"/>
        </w:rPr>
        <w:t>13/</w:t>
      </w:r>
      <w:r>
        <w:rPr>
          <w:b/>
          <w:shd w:val="clear" w:color="auto" w:fill="auto"/>
        </w:rPr>
        <w:t>0</w:t>
      </w:r>
      <w:r w:rsidR="00F40079">
        <w:rPr>
          <w:b/>
          <w:shd w:val="clear" w:color="auto" w:fill="auto"/>
        </w:rPr>
        <w:t>2</w:t>
      </w:r>
      <w:r>
        <w:rPr>
          <w:b/>
          <w:shd w:val="clear" w:color="auto" w:fill="auto"/>
        </w:rPr>
        <w:t>/202</w:t>
      </w:r>
      <w:r w:rsidR="00F40079">
        <w:rPr>
          <w:b/>
          <w:shd w:val="clear" w:color="auto" w:fill="auto"/>
        </w:rPr>
        <w:t>3</w:t>
      </w:r>
      <w:r>
        <w:rPr>
          <w:shd w:val="clear" w:color="auto" w:fill="auto"/>
        </w:rPr>
        <w:t xml:space="preserve"> </w:t>
      </w:r>
      <w:r>
        <w:t xml:space="preserve">das 08h00min às 12h00min </w:t>
      </w:r>
    </w:p>
    <w:p w14:paraId="4C11BE14" w14:textId="77777777" w:rsidR="005D7B9E" w:rsidRDefault="006C2CEF">
      <w:pPr>
        <w:spacing w:before="240" w:after="120" w:line="240" w:lineRule="auto"/>
        <w:ind w:left="0" w:hanging="2"/>
      </w:pPr>
      <w:r>
        <w:t>Local: Faculdade de Medicina – prova presencial aplicada pela coordenação de curso e comissão geral</w:t>
      </w:r>
      <w:r w:rsidR="0031682C">
        <w:t xml:space="preserve">  </w:t>
      </w:r>
      <w:r w:rsidR="0031682C">
        <w:rPr>
          <w:rFonts w:ascii="Cambria" w:eastAsia="Cambria" w:hAnsi="Cambria" w:cs="Cambria"/>
          <w:shd w:val="clear" w:color="auto" w:fill="auto"/>
        </w:rPr>
        <w:t>no anfiteatro da Faculdade de Medicina, Bloco CCBS-I, 2º andar</w:t>
      </w:r>
      <w:r>
        <w:t>.</w:t>
      </w:r>
    </w:p>
    <w:p w14:paraId="5FB5E8D8" w14:textId="77777777" w:rsidR="005D7B9E" w:rsidRDefault="006C2CEF">
      <w:pPr>
        <w:spacing w:before="240" w:after="120" w:line="240" w:lineRule="auto"/>
        <w:ind w:left="0" w:hanging="2"/>
      </w:pPr>
      <w:r>
        <w:t>A Prova Escrita terá a duração de até 04 (quatro) horas e versará sobre o conteúdo específico de cada área constante no subitem 6.1.2, conforme a indicação pelo anteprojeto do candidato, para qual orientador está sendo pleiteada a vaga.</w:t>
      </w:r>
    </w:p>
    <w:p w14:paraId="60B28FAB" w14:textId="77777777" w:rsidR="005D7B9E" w:rsidRDefault="006C2CEF">
      <w:pPr>
        <w:spacing w:before="240" w:after="120" w:line="240" w:lineRule="auto"/>
        <w:ind w:left="0" w:hanging="2"/>
      </w:pPr>
      <w:r>
        <w:t xml:space="preserve"> b) O candidato deverá chegar ao local com antecedência, portando original de documento oficial de identidade válido e caneta esferográfica de tinta azul ou preta. Não será permitida entrada na sala de realização da prova após as 8h00min.</w:t>
      </w:r>
    </w:p>
    <w:p w14:paraId="3D3E6DDC" w14:textId="77777777" w:rsidR="005D7B9E" w:rsidRDefault="006C2CEF">
      <w:pPr>
        <w:spacing w:before="240" w:after="120" w:line="240" w:lineRule="auto"/>
        <w:ind w:left="0" w:hanging="2"/>
      </w:pPr>
      <w:r>
        <w:t xml:space="preserve">c) O não comparecimento do candidato no local de prova e horário estipulados para início da Prova Escrita implicará na eliminação do candidato ausente. </w:t>
      </w:r>
    </w:p>
    <w:p w14:paraId="1F09697D" w14:textId="77777777" w:rsidR="005D7B9E" w:rsidRDefault="006C2CEF">
      <w:pPr>
        <w:spacing w:before="240" w:after="120" w:line="240" w:lineRule="auto"/>
        <w:ind w:left="0" w:hanging="2"/>
      </w:pPr>
      <w:r>
        <w:t xml:space="preserve">d) A Prova Teórica será avaliada na escala de 0 (zero) a 100 (cem) pontos e com peso 1 (um), sendo eliminado deste processo seletivo o candidato que obtiver pontuação inferior a 70 (setenta). </w:t>
      </w:r>
    </w:p>
    <w:p w14:paraId="4720AEB6" w14:textId="0AD9EEE1" w:rsidR="005D7B9E" w:rsidRDefault="006C2CEF">
      <w:pPr>
        <w:spacing w:before="240" w:after="120" w:line="240" w:lineRule="auto"/>
        <w:ind w:left="0" w:hanging="2"/>
      </w:pPr>
      <w:r>
        <w:t>e) a avaliação individual será aplicada por uma comissão, e identificada numericamente, sendo vedada a inserção na prova teórica e folhas anexas de qualquer informação que identifique o candidato. Caso isso seja constatado, o candidato será desclassificado do certame.</w:t>
      </w:r>
    </w:p>
    <w:p w14:paraId="65ADDD3E" w14:textId="77777777" w:rsidR="0038230C" w:rsidRDefault="0038230C">
      <w:pPr>
        <w:spacing w:before="240" w:after="120" w:line="240" w:lineRule="auto"/>
        <w:ind w:left="0" w:hanging="2"/>
      </w:pPr>
    </w:p>
    <w:p w14:paraId="4BDB4ED6" w14:textId="77777777" w:rsidR="005D7B9E" w:rsidRDefault="006C2CEF">
      <w:pPr>
        <w:spacing w:before="240" w:after="120" w:line="240" w:lineRule="auto"/>
        <w:ind w:left="0" w:hanging="2"/>
        <w:rPr>
          <w:b/>
        </w:rPr>
      </w:pPr>
      <w:r>
        <w:rPr>
          <w:b/>
        </w:rPr>
        <w:t xml:space="preserve">6.1.1 Critérios de avaliação da prova teórica: </w:t>
      </w:r>
    </w:p>
    <w:p w14:paraId="376C55F6" w14:textId="77777777" w:rsidR="005D7B9E" w:rsidRDefault="006C2CEF">
      <w:pPr>
        <w:spacing w:before="240" w:after="120" w:line="240" w:lineRule="auto"/>
        <w:ind w:left="0" w:hanging="2"/>
      </w:pPr>
      <w:r>
        <w:t>a) Demonstração de conhecimento e compreensão dos temas abordados;</w:t>
      </w:r>
    </w:p>
    <w:p w14:paraId="522A9FA0" w14:textId="77777777" w:rsidR="005D7B9E" w:rsidRDefault="006C2CEF">
      <w:pPr>
        <w:spacing w:before="240" w:after="120" w:line="240" w:lineRule="auto"/>
        <w:ind w:left="0" w:hanging="2"/>
      </w:pPr>
      <w:r>
        <w:t xml:space="preserve">b) Capacidade de contextualização teórica atual e aprofundada dos tópicos envolvidos nos temas; </w:t>
      </w:r>
    </w:p>
    <w:p w14:paraId="483A8E1F" w14:textId="77777777" w:rsidR="005D7B9E" w:rsidRDefault="006C2CEF">
      <w:pPr>
        <w:spacing w:before="240" w:after="120" w:line="240" w:lineRule="auto"/>
        <w:ind w:left="0" w:hanging="2"/>
      </w:pPr>
      <w:r>
        <w:t xml:space="preserve">c) Capacidade de produção de texto que apresente coerência, coesão, clareza, legibilidade e estrutura própria do gênero ensaio acadêmico; </w:t>
      </w:r>
    </w:p>
    <w:p w14:paraId="096B22AB" w14:textId="77777777" w:rsidR="005D7B9E" w:rsidRDefault="006C2CEF">
      <w:pPr>
        <w:spacing w:before="240" w:after="120" w:line="240" w:lineRule="auto"/>
        <w:ind w:left="0" w:hanging="2"/>
      </w:pPr>
      <w:r>
        <w:t xml:space="preserve">d) Capacidade de pensamento autônomo e crítico. </w:t>
      </w:r>
    </w:p>
    <w:p w14:paraId="6E1DA0B5" w14:textId="77777777" w:rsidR="005D7B9E" w:rsidRDefault="006C2CEF">
      <w:pPr>
        <w:spacing w:before="240" w:after="120" w:line="240" w:lineRule="auto"/>
        <w:ind w:left="0" w:hanging="2"/>
      </w:pPr>
      <w:r>
        <w:t>A lista com desempenho dos candidatos na primeira fase da seleção (prova teórica) será apresentada no site do Programa de Pós-graduação em Ciências da Saúde e na página de internet da UFMT (</w:t>
      </w:r>
      <w:hyperlink r:id="rId42">
        <w:r>
          <w:rPr>
            <w:color w:val="0000FF"/>
            <w:u w:val="single"/>
          </w:rPr>
          <w:t>https://ufmt.br/curso/ppgcienciassaude</w:t>
        </w:r>
      </w:hyperlink>
      <w:r>
        <w:t>) e (</w:t>
      </w:r>
      <w:hyperlink r:id="rId43">
        <w:r>
          <w:rPr>
            <w:color w:val="0000FF"/>
            <w:u w:val="single"/>
          </w:rPr>
          <w:t>www.ufmt.br</w:t>
        </w:r>
      </w:hyperlink>
      <w:r>
        <w:t xml:space="preserve">) em </w:t>
      </w:r>
      <w:r w:rsidR="006C6FF4">
        <w:rPr>
          <w:b/>
          <w:shd w:val="clear" w:color="auto" w:fill="auto"/>
        </w:rPr>
        <w:t>15</w:t>
      </w:r>
      <w:r>
        <w:rPr>
          <w:b/>
          <w:shd w:val="clear" w:color="auto" w:fill="auto"/>
        </w:rPr>
        <w:t>/</w:t>
      </w:r>
      <w:r w:rsidR="006C6FF4">
        <w:rPr>
          <w:b/>
          <w:shd w:val="clear" w:color="auto" w:fill="auto"/>
        </w:rPr>
        <w:t>02</w:t>
      </w:r>
      <w:r>
        <w:rPr>
          <w:b/>
          <w:shd w:val="clear" w:color="auto" w:fill="auto"/>
        </w:rPr>
        <w:t>/202</w:t>
      </w:r>
      <w:r w:rsidR="006C6FF4">
        <w:rPr>
          <w:b/>
          <w:shd w:val="clear" w:color="auto" w:fill="auto"/>
        </w:rPr>
        <w:t>3</w:t>
      </w:r>
      <w:r>
        <w:rPr>
          <w:b/>
          <w:shd w:val="clear" w:color="auto" w:fill="auto"/>
        </w:rPr>
        <w:t>.</w:t>
      </w:r>
      <w:r>
        <w:rPr>
          <w:shd w:val="clear" w:color="auto" w:fill="auto"/>
        </w:rPr>
        <w:t xml:space="preserve"> </w:t>
      </w:r>
    </w:p>
    <w:p w14:paraId="01AB2E81" w14:textId="77777777" w:rsidR="005D7B9E" w:rsidRDefault="006C2CEF">
      <w:pPr>
        <w:spacing w:before="240" w:after="120" w:line="240" w:lineRule="auto"/>
        <w:ind w:left="0" w:hanging="2"/>
        <w:rPr>
          <w:color w:val="FF0000"/>
        </w:rPr>
      </w:pPr>
      <w:r>
        <w:t>Os candidatos poderão recorrer quanto</w:t>
      </w:r>
      <w:r w:rsidR="00FA18E3">
        <w:t xml:space="preserve"> ao resultado da prova teórica 16/02</w:t>
      </w:r>
      <w:r>
        <w:t>/202</w:t>
      </w:r>
      <w:r w:rsidR="00FA18E3">
        <w:t>3</w:t>
      </w:r>
      <w:r>
        <w:rPr>
          <w:shd w:val="clear" w:color="auto" w:fill="auto"/>
        </w:rPr>
        <w:t xml:space="preserve"> </w:t>
      </w:r>
      <w:r>
        <w:t xml:space="preserve">após a publicação, conforme Portaria PROPG 39/2010, mediante apresentação de justificativa em arquivo digital somente em formato PDF enviada </w:t>
      </w:r>
      <w:r>
        <w:rPr>
          <w:rFonts w:ascii="Cambria" w:eastAsia="Cambria" w:hAnsi="Cambria" w:cs="Cambria"/>
          <w:shd w:val="clear" w:color="auto" w:fill="auto"/>
        </w:rPr>
        <w:t xml:space="preserve">, </w:t>
      </w:r>
      <w:r w:rsidR="005017A4">
        <w:rPr>
          <w:rFonts w:ascii="Cambria" w:eastAsia="Cambria" w:hAnsi="Cambria" w:cs="Cambria"/>
          <w:shd w:val="clear" w:color="auto" w:fill="auto"/>
        </w:rPr>
        <w:t>protocolado</w:t>
      </w:r>
      <w:r>
        <w:rPr>
          <w:rFonts w:ascii="Cambria" w:eastAsia="Cambria" w:hAnsi="Cambria" w:cs="Cambria"/>
          <w:shd w:val="clear" w:color="auto" w:fill="auto"/>
        </w:rPr>
        <w:t xml:space="preserve"> via processo SEI ao PPPGCS, e </w:t>
      </w:r>
      <w:r w:rsidR="005017A4">
        <w:rPr>
          <w:rFonts w:ascii="Cambria" w:eastAsia="Cambria" w:hAnsi="Cambria" w:cs="Cambria"/>
          <w:shd w:val="clear" w:color="auto" w:fill="auto"/>
        </w:rPr>
        <w:t>encaminhar o recibo de peticionamento contendo o número do processo</w:t>
      </w:r>
      <w:r w:rsidR="005017A4">
        <w:rPr>
          <w:shd w:val="clear" w:color="auto" w:fill="auto"/>
        </w:rPr>
        <w:t xml:space="preserve"> para </w:t>
      </w:r>
      <w:r>
        <w:rPr>
          <w:rFonts w:ascii="Cambria" w:eastAsia="Cambria" w:hAnsi="Cambria" w:cs="Cambria"/>
          <w:shd w:val="clear" w:color="auto" w:fill="auto"/>
        </w:rPr>
        <w:t xml:space="preserve">o e-mail </w:t>
      </w:r>
      <w:hyperlink r:id="rId44">
        <w:r>
          <w:rPr>
            <w:u w:val="single"/>
            <w:shd w:val="clear" w:color="auto" w:fill="auto"/>
          </w:rPr>
          <w:t>editais.ppgcs@gmail.com</w:t>
        </w:r>
      </w:hyperlink>
      <w:r>
        <w:rPr>
          <w:shd w:val="clear" w:color="auto" w:fill="auto"/>
        </w:rPr>
        <w:t>, assunto: “</w:t>
      </w:r>
      <w:r>
        <w:t>Recurso do resultado da Prova Teórica Edital 0</w:t>
      </w:r>
      <w:r w:rsidR="00D8475F">
        <w:t>2</w:t>
      </w:r>
      <w:r>
        <w:t>/2023-Mestrado” (serão considerados somente os e-mails re</w:t>
      </w:r>
      <w:r w:rsidR="005D778F">
        <w:t>cebidos até as 23h59min do dia 16</w:t>
      </w:r>
      <w:r>
        <w:t>/</w:t>
      </w:r>
      <w:r w:rsidR="005D778F">
        <w:t>02</w:t>
      </w:r>
      <w:r>
        <w:t>/202</w:t>
      </w:r>
      <w:r w:rsidR="005D778F">
        <w:t>3</w:t>
      </w:r>
      <w:r>
        <w:t xml:space="preserve"> fuso horário de Cuiabá, MT). </w:t>
      </w:r>
    </w:p>
    <w:p w14:paraId="1F23A9F6" w14:textId="77777777" w:rsidR="005D7B9E" w:rsidRDefault="006C2CEF">
      <w:pPr>
        <w:spacing w:before="240" w:after="120" w:line="240" w:lineRule="auto"/>
        <w:ind w:left="0" w:hanging="2"/>
      </w:pPr>
      <w:r>
        <w:t xml:space="preserve">No recurso os candidatos poderão requerer vistas da prova e/ou questionar a formulação/correção das questões. É vedada a solicitação de vistas da prova de candidatos concorrentes. </w:t>
      </w:r>
    </w:p>
    <w:p w14:paraId="363C0475" w14:textId="77777777" w:rsidR="005D7B9E" w:rsidRDefault="006C2CEF">
      <w:pPr>
        <w:spacing w:before="240" w:after="120" w:line="240" w:lineRule="auto"/>
        <w:ind w:left="0" w:hanging="2"/>
      </w:pPr>
      <w:r>
        <w:t>O resultado do recurso à prova teórica será divulgado pela Comissão Geral até 1</w:t>
      </w:r>
      <w:r w:rsidR="007102E5">
        <w:t>7</w:t>
      </w:r>
      <w:r>
        <w:t>/</w:t>
      </w:r>
      <w:r w:rsidR="007102E5">
        <w:t>02</w:t>
      </w:r>
      <w:r>
        <w:t>/202</w:t>
      </w:r>
      <w:r w:rsidR="001C39C0">
        <w:t>3</w:t>
      </w:r>
      <w:r>
        <w:t>, no site: (</w:t>
      </w:r>
      <w:hyperlink r:id="rId45">
        <w:r>
          <w:rPr>
            <w:color w:val="0000FF"/>
            <w:u w:val="single"/>
          </w:rPr>
          <w:t>https://ufmt.br/curso/ppgcienciassaude</w:t>
        </w:r>
      </w:hyperlink>
      <w:r>
        <w:t xml:space="preserve">) e </w:t>
      </w:r>
      <w:hyperlink r:id="rId46">
        <w:r>
          <w:rPr>
            <w:color w:val="0000FF"/>
            <w:u w:val="single"/>
          </w:rPr>
          <w:t>www.ufmt.br</w:t>
        </w:r>
      </w:hyperlink>
      <w:r>
        <w:t xml:space="preserve"> </w:t>
      </w:r>
    </w:p>
    <w:p w14:paraId="3783CEED" w14:textId="77777777" w:rsidR="005D7B9E" w:rsidRDefault="005D7B9E">
      <w:pPr>
        <w:spacing w:before="240" w:after="120" w:line="240" w:lineRule="auto"/>
        <w:ind w:left="0" w:hanging="2"/>
      </w:pPr>
    </w:p>
    <w:p w14:paraId="56A62C71" w14:textId="77777777" w:rsidR="005D7B9E" w:rsidRDefault="006C2CEF">
      <w:pPr>
        <w:spacing w:before="240" w:after="120" w:line="240" w:lineRule="auto"/>
        <w:ind w:left="0" w:hanging="2"/>
        <w:rPr>
          <w:b/>
        </w:rPr>
      </w:pPr>
      <w:r>
        <w:rPr>
          <w:b/>
        </w:rPr>
        <w:t xml:space="preserve">6.1.2 Conteúdo teórico previsto para a Prova Escrita, por área de concentração: </w:t>
      </w:r>
    </w:p>
    <w:p w14:paraId="4003DCCB" w14:textId="77777777" w:rsidR="005D7B9E" w:rsidRDefault="006C2CEF">
      <w:pPr>
        <w:spacing w:before="240" w:after="120" w:line="240" w:lineRule="auto"/>
        <w:ind w:left="0" w:hanging="2"/>
        <w:rPr>
          <w:b/>
        </w:rPr>
      </w:pPr>
      <w:r>
        <w:rPr>
          <w:b/>
        </w:rPr>
        <w:t xml:space="preserve">a) Biologia molecular e genética: </w:t>
      </w:r>
    </w:p>
    <w:p w14:paraId="6F3A273E" w14:textId="77777777" w:rsidR="005D7B9E" w:rsidRDefault="006C2CEF">
      <w:pPr>
        <w:spacing w:before="240" w:after="120" w:line="240" w:lineRule="auto"/>
        <w:ind w:left="0" w:hanging="2"/>
        <w:rPr>
          <w:i/>
        </w:rPr>
      </w:pPr>
      <w:r>
        <w:rPr>
          <w:i/>
        </w:rPr>
        <w:t xml:space="preserve">Conteúdo programático para os candidatos do </w:t>
      </w:r>
      <w:r w:rsidRPr="003C22B0">
        <w:rPr>
          <w:b/>
          <w:i/>
        </w:rPr>
        <w:t>Prof. Dr. Marcial Francis Galera</w:t>
      </w:r>
      <w:r>
        <w:rPr>
          <w:i/>
        </w:rPr>
        <w:t xml:space="preserve">: </w:t>
      </w:r>
    </w:p>
    <w:p w14:paraId="25006B03" w14:textId="77777777" w:rsidR="005D7B9E" w:rsidRDefault="006C2CEF">
      <w:pPr>
        <w:spacing w:before="240" w:after="120" w:line="240" w:lineRule="auto"/>
        <w:ind w:left="0" w:hanging="2"/>
        <w:rPr>
          <w:i/>
          <w:shd w:val="clear" w:color="auto" w:fill="auto"/>
        </w:rPr>
      </w:pPr>
      <w:r>
        <w:t>1. Genoma humano: estrutura e função dos genes, mutações e polimorfismos, citogenética clínica, doenças monogênicas, multifatoriais, erros bioquímicos, oncogenética e diagnóstico pré-natal.2. Programa Nacional de Triagem Neonatal.</w:t>
      </w:r>
    </w:p>
    <w:p w14:paraId="1C1624BD" w14:textId="77777777" w:rsidR="005D7B9E" w:rsidRDefault="006C2CEF">
      <w:pPr>
        <w:spacing w:before="240" w:after="120" w:line="240" w:lineRule="auto"/>
        <w:ind w:left="0" w:hanging="2"/>
        <w:rPr>
          <w:i/>
          <w:shd w:val="clear" w:color="auto" w:fill="auto"/>
        </w:rPr>
      </w:pPr>
      <w:r>
        <w:rPr>
          <w:i/>
          <w:shd w:val="clear" w:color="auto" w:fill="auto"/>
        </w:rPr>
        <w:t xml:space="preserve">Conteúdo programático para os candidatos do </w:t>
      </w:r>
      <w:r w:rsidRPr="003C22B0">
        <w:rPr>
          <w:b/>
          <w:i/>
          <w:shd w:val="clear" w:color="auto" w:fill="auto"/>
        </w:rPr>
        <w:t>Prof. Dr. Fabrício Rios Santos</w:t>
      </w:r>
      <w:r>
        <w:rPr>
          <w:i/>
          <w:shd w:val="clear" w:color="auto" w:fill="auto"/>
        </w:rPr>
        <w:t xml:space="preserve">: </w:t>
      </w:r>
    </w:p>
    <w:p w14:paraId="188C278D" w14:textId="77777777" w:rsidR="005D7B9E" w:rsidRDefault="006C2CEF">
      <w:pPr>
        <w:spacing w:before="240" w:after="120" w:line="240" w:lineRule="auto"/>
        <w:ind w:left="0" w:hanging="2"/>
      </w:pPr>
      <w:r>
        <w:t>Biologia molecular aplicada ao estudo de polimorfismos genéticos; 2. Estatística aplicada à Revisões Sistemáticas com meta-análise</w:t>
      </w:r>
    </w:p>
    <w:p w14:paraId="53D60B3D" w14:textId="77777777" w:rsidR="005D7B9E" w:rsidRDefault="005D7B9E">
      <w:pPr>
        <w:spacing w:before="240" w:after="120" w:line="240" w:lineRule="auto"/>
        <w:ind w:left="0" w:hanging="2"/>
      </w:pPr>
    </w:p>
    <w:p w14:paraId="5579F3C8" w14:textId="77777777" w:rsidR="005D7B9E" w:rsidRDefault="006C2CEF">
      <w:pPr>
        <w:widowControl/>
        <w:spacing w:before="240" w:after="120" w:line="240" w:lineRule="auto"/>
        <w:ind w:left="0" w:hanging="2"/>
        <w:rPr>
          <w:rFonts w:ascii="Cambria" w:eastAsia="Cambria" w:hAnsi="Cambria" w:cs="Cambria"/>
          <w:b/>
          <w:shd w:val="clear" w:color="auto" w:fill="auto"/>
        </w:rPr>
      </w:pPr>
      <w:r>
        <w:t xml:space="preserve">b) </w:t>
      </w:r>
      <w:r>
        <w:rPr>
          <w:rFonts w:ascii="Cambria" w:eastAsia="Cambria" w:hAnsi="Cambria" w:cs="Cambria"/>
          <w:b/>
          <w:shd w:val="clear" w:color="auto" w:fill="auto"/>
        </w:rPr>
        <w:t>Epidemiologia e controle de agravos transmissíveis e não-transmissíveis</w:t>
      </w:r>
    </w:p>
    <w:p w14:paraId="428A2A94" w14:textId="77777777" w:rsidR="005D7B9E" w:rsidRDefault="006C2CEF">
      <w:pPr>
        <w:spacing w:before="240" w:after="120" w:line="240" w:lineRule="auto"/>
        <w:ind w:left="0" w:hanging="2"/>
        <w:rPr>
          <w:i/>
        </w:rPr>
      </w:pPr>
      <w:r>
        <w:rPr>
          <w:i/>
        </w:rPr>
        <w:t xml:space="preserve">Conteúdo programático para os candidatos da Profa. Dra. </w:t>
      </w:r>
      <w:r w:rsidRPr="0038230C">
        <w:rPr>
          <w:b/>
          <w:bCs/>
          <w:i/>
        </w:rPr>
        <w:t>Pamela Rodrigues de Souza Silva</w:t>
      </w:r>
      <w:r>
        <w:rPr>
          <w:i/>
        </w:rPr>
        <w:t xml:space="preserve">: </w:t>
      </w:r>
    </w:p>
    <w:p w14:paraId="49905152" w14:textId="77777777" w:rsidR="005D7B9E" w:rsidRDefault="006C2CEF">
      <w:pPr>
        <w:spacing w:before="240" w:after="120" w:line="240" w:lineRule="auto"/>
        <w:ind w:left="0" w:hanging="2"/>
      </w:pPr>
      <w:r>
        <w:t xml:space="preserve">1. Tipos de estudos epidemiológicos; 2. Causalidade e inferência estatística; 3. Medidas de ocorrência e </w:t>
      </w:r>
      <w:r>
        <w:lastRenderedPageBreak/>
        <w:t xml:space="preserve">de efeito; 4. Epidemiologia de doenças infecciosas. </w:t>
      </w:r>
    </w:p>
    <w:p w14:paraId="408CA3A9" w14:textId="77777777" w:rsidR="005D7B9E" w:rsidRDefault="006C2CEF">
      <w:pPr>
        <w:spacing w:before="240" w:after="120" w:line="240" w:lineRule="auto"/>
        <w:ind w:left="0" w:hanging="2"/>
        <w:rPr>
          <w:i/>
        </w:rPr>
      </w:pPr>
      <w:r>
        <w:rPr>
          <w:i/>
        </w:rPr>
        <w:t xml:space="preserve">Conteúdo programático para os candidatos da Profa. Dra. </w:t>
      </w:r>
      <w:r w:rsidRPr="0038230C">
        <w:rPr>
          <w:b/>
          <w:bCs/>
          <w:i/>
        </w:rPr>
        <w:t>Renata Dezengrini Slhessarenko:</w:t>
      </w:r>
      <w:r>
        <w:rPr>
          <w:i/>
        </w:rPr>
        <w:t xml:space="preserve"> </w:t>
      </w:r>
    </w:p>
    <w:p w14:paraId="6E6F614F" w14:textId="77777777" w:rsidR="005D7B9E" w:rsidRDefault="006C2CEF">
      <w:pPr>
        <w:spacing w:before="240" w:after="120" w:line="240" w:lineRule="auto"/>
        <w:ind w:left="0" w:hanging="2"/>
      </w:pPr>
      <w:r>
        <w:t>1. Virologia geral; 2. Diagnóstico virológico; 3. Arbovirologia; 4. Vigilância entomológica e virológica; 5. Vírus da SARS; 6. Métodos moleculares aplicados a virologia; 7. Biodiversidade viral. 8. Virologia molecular e clínica.</w:t>
      </w:r>
    </w:p>
    <w:p w14:paraId="41F50883" w14:textId="77777777" w:rsidR="005D7B9E" w:rsidRDefault="006C2CEF">
      <w:pPr>
        <w:widowControl/>
        <w:spacing w:before="240" w:after="120" w:line="240" w:lineRule="auto"/>
        <w:ind w:left="0" w:hanging="2"/>
        <w:rPr>
          <w:rFonts w:ascii="Cambria" w:eastAsia="Cambria" w:hAnsi="Cambria" w:cs="Cambria"/>
          <w:i/>
          <w:shd w:val="clear" w:color="auto" w:fill="auto"/>
        </w:rPr>
      </w:pPr>
      <w:r>
        <w:rPr>
          <w:i/>
          <w:shd w:val="clear" w:color="auto" w:fill="auto"/>
        </w:rPr>
        <w:t xml:space="preserve">Conteúdo programático para os candidatos da Profa. Dra. </w:t>
      </w:r>
      <w:r w:rsidRPr="0038230C">
        <w:rPr>
          <w:rFonts w:ascii="Cambria" w:eastAsia="Cambria" w:hAnsi="Cambria" w:cs="Cambria"/>
          <w:b/>
          <w:bCs/>
          <w:i/>
          <w:shd w:val="clear" w:color="auto" w:fill="auto"/>
        </w:rPr>
        <w:t>Rejane Itaborahy</w:t>
      </w:r>
    </w:p>
    <w:p w14:paraId="70546A52" w14:textId="77777777" w:rsidR="005D7B9E" w:rsidRDefault="006C2CEF">
      <w:pPr>
        <w:widowControl/>
        <w:spacing w:before="240" w:after="120" w:line="240" w:lineRule="auto"/>
        <w:ind w:left="0" w:hanging="2"/>
      </w:pPr>
      <w:r>
        <w:t>1. Impacto da gestação e parto na função do assoalho pélvico; 2. Incontinência; urinária na mulher; 3. Impacto da gestação e parto na função sexual; 4. Disfunção sexual feminina; 5. Ensaio clínico randomizado.</w:t>
      </w:r>
    </w:p>
    <w:p w14:paraId="717FB8BB" w14:textId="77777777" w:rsidR="005D7B9E" w:rsidRDefault="006C2CEF">
      <w:pPr>
        <w:widowControl/>
        <w:spacing w:before="240" w:after="120" w:line="240" w:lineRule="auto"/>
        <w:ind w:left="0" w:hanging="2"/>
        <w:rPr>
          <w:rFonts w:ascii="Cambria" w:eastAsia="Cambria" w:hAnsi="Cambria" w:cs="Cambria"/>
          <w:i/>
        </w:rPr>
      </w:pPr>
      <w:r>
        <w:rPr>
          <w:i/>
          <w:shd w:val="clear" w:color="auto" w:fill="auto"/>
        </w:rPr>
        <w:t xml:space="preserve">Conteúdo programático para os candidatos da Prof. Dr. </w:t>
      </w:r>
      <w:r w:rsidRPr="0038230C">
        <w:rPr>
          <w:b/>
          <w:bCs/>
          <w:i/>
        </w:rPr>
        <w:t>Omar Ariel Espinosa Dominguez</w:t>
      </w:r>
    </w:p>
    <w:p w14:paraId="4BDEE255" w14:textId="77777777" w:rsidR="005D7B9E" w:rsidRDefault="006C2CEF">
      <w:pPr>
        <w:widowControl/>
        <w:spacing w:before="240" w:after="120" w:line="240" w:lineRule="auto"/>
        <w:ind w:left="0" w:hanging="2"/>
      </w:pPr>
      <w:r>
        <w:t>1. Formas clínicas da Leishmaniose; 2. Agentes etiológicos da Leishmaniose; 3. Taxonomia do gênero Leishmania; 4. Leishmaniose Tegumentar Americana (LTA); 5. Epidemiologia da LTA; 6. Diagnóstico parasitológico e molecular da LTA; 7. Doença de Chagas; 8. Agente etiológico e ciclo biológico da doença de Chagas; 9. Diagnóstico parasitológico e sorológico da doença de Chagas.</w:t>
      </w:r>
    </w:p>
    <w:p w14:paraId="409DAF38" w14:textId="77777777" w:rsidR="005D7B9E" w:rsidRDefault="006C2CEF">
      <w:pPr>
        <w:spacing w:before="240" w:after="120" w:line="240" w:lineRule="auto"/>
        <w:ind w:left="0" w:hanging="2"/>
        <w:rPr>
          <w:b/>
        </w:rPr>
      </w:pPr>
      <w:r>
        <w:rPr>
          <w:b/>
        </w:rPr>
        <w:t>c) Área de Fisiologia e Bioquímica</w:t>
      </w:r>
    </w:p>
    <w:p w14:paraId="7C57D719" w14:textId="77777777" w:rsidR="005D7B9E" w:rsidRDefault="006C2CEF">
      <w:pPr>
        <w:spacing w:before="240" w:after="120" w:line="240" w:lineRule="auto"/>
        <w:ind w:left="0" w:hanging="2"/>
        <w:rPr>
          <w:i/>
        </w:rPr>
      </w:pPr>
      <w:r>
        <w:rPr>
          <w:i/>
        </w:rPr>
        <w:t xml:space="preserve">Conteúdo programático para os candidatos do Prof </w:t>
      </w:r>
      <w:r w:rsidR="00DD68AD">
        <w:rPr>
          <w:i/>
        </w:rPr>
        <w:t xml:space="preserve">. </w:t>
      </w:r>
      <w:r>
        <w:rPr>
          <w:i/>
        </w:rPr>
        <w:t>Dr</w:t>
      </w:r>
      <w:r w:rsidR="00DD68AD">
        <w:rPr>
          <w:i/>
        </w:rPr>
        <w:t>.</w:t>
      </w:r>
      <w:r>
        <w:rPr>
          <w:i/>
        </w:rPr>
        <w:t xml:space="preserve"> </w:t>
      </w:r>
      <w:r w:rsidRPr="00DD68AD">
        <w:rPr>
          <w:b/>
          <w:i/>
        </w:rPr>
        <w:t xml:space="preserve">Carlos Fett: </w:t>
      </w:r>
    </w:p>
    <w:p w14:paraId="50E3DF87" w14:textId="77777777" w:rsidR="005D7B9E" w:rsidRDefault="006C2CEF">
      <w:pPr>
        <w:spacing w:before="240" w:after="120" w:line="240" w:lineRule="auto"/>
        <w:ind w:left="0" w:hanging="2"/>
      </w:pPr>
      <w:r>
        <w:t xml:space="preserve">1.Uso de recursos ergogênicos combinado a exercício físico para controle e tratamento de doenças metabólicas; 2.Antiaging: recursos moduladores de redução da velocidade de envelhecimento, considerando cronobiologia, nutrição e atividade física; 3.Estética, sex appeal e saúde; 4.Inovação em saúde e esportes. </w:t>
      </w:r>
    </w:p>
    <w:p w14:paraId="51032B36" w14:textId="77777777" w:rsidR="005D7B9E" w:rsidRDefault="006C2CEF">
      <w:pPr>
        <w:spacing w:before="240" w:after="120" w:line="240" w:lineRule="auto"/>
        <w:ind w:left="0" w:hanging="2"/>
        <w:rPr>
          <w:i/>
        </w:rPr>
      </w:pPr>
      <w:r>
        <w:rPr>
          <w:i/>
        </w:rPr>
        <w:t xml:space="preserve">Conteúdo programático para os candidatos da Profa Dra. </w:t>
      </w:r>
      <w:r w:rsidRPr="00CB76AE">
        <w:rPr>
          <w:b/>
          <w:i/>
        </w:rPr>
        <w:t>Mayara Peron Pereira</w:t>
      </w:r>
      <w:r>
        <w:rPr>
          <w:i/>
        </w:rPr>
        <w:t xml:space="preserve">: </w:t>
      </w:r>
    </w:p>
    <w:p w14:paraId="019DA969" w14:textId="77777777" w:rsidR="005D7B9E" w:rsidRDefault="006C2CEF">
      <w:pPr>
        <w:spacing w:before="240" w:after="120" w:line="240" w:lineRule="auto"/>
        <w:ind w:left="0" w:hanging="2"/>
      </w:pPr>
      <w:r>
        <w:t xml:space="preserve">1. Química e metabolismo (no fígado, tecido adiposo e músculo esquelético) de carboidratos, proteínas e lipídeos em estado alimentado e no jejum. </w:t>
      </w:r>
    </w:p>
    <w:p w14:paraId="1878DF1D" w14:textId="77777777" w:rsidR="005D7B9E" w:rsidRDefault="006C2CEF">
      <w:pPr>
        <w:widowControl/>
        <w:spacing w:before="240" w:after="120" w:line="240" w:lineRule="auto"/>
        <w:ind w:left="0" w:hanging="2"/>
        <w:rPr>
          <w:rFonts w:ascii="Cambria" w:eastAsia="Cambria" w:hAnsi="Cambria" w:cs="Cambria"/>
          <w:i/>
          <w:shd w:val="clear" w:color="auto" w:fill="auto"/>
        </w:rPr>
      </w:pPr>
      <w:r>
        <w:rPr>
          <w:i/>
          <w:shd w:val="clear" w:color="auto" w:fill="auto"/>
        </w:rPr>
        <w:t>Conteúdo programático para os candidatos</w:t>
      </w:r>
      <w:r>
        <w:rPr>
          <w:rFonts w:ascii="Cambria" w:eastAsia="Cambria" w:hAnsi="Cambria" w:cs="Cambria"/>
          <w:i/>
          <w:shd w:val="clear" w:color="auto" w:fill="auto"/>
        </w:rPr>
        <w:t xml:space="preserve"> da profa. Dra. </w:t>
      </w:r>
      <w:r w:rsidRPr="00CB76AE">
        <w:rPr>
          <w:rFonts w:ascii="Cambria" w:eastAsia="Cambria" w:hAnsi="Cambria" w:cs="Cambria"/>
          <w:b/>
          <w:i/>
          <w:shd w:val="clear" w:color="auto" w:fill="auto"/>
        </w:rPr>
        <w:t>Suélem Aparecida de França Lemes</w:t>
      </w:r>
      <w:r w:rsidR="00772D2D">
        <w:rPr>
          <w:rFonts w:ascii="Cambria" w:eastAsia="Cambria" w:hAnsi="Cambria" w:cs="Cambria"/>
          <w:b/>
          <w:i/>
          <w:shd w:val="clear" w:color="auto" w:fill="auto"/>
        </w:rPr>
        <w:t>:</w:t>
      </w:r>
    </w:p>
    <w:p w14:paraId="70141754" w14:textId="77777777" w:rsidR="005D7B9E" w:rsidRDefault="006C2CEF">
      <w:pPr>
        <w:widowControl/>
        <w:spacing w:before="240" w:after="120" w:line="240" w:lineRule="auto"/>
        <w:ind w:left="0" w:hanging="2"/>
      </w:pPr>
      <w:r>
        <w:t>1. Ph e tampão; 2</w:t>
      </w:r>
      <w:r w:rsidR="00B87932">
        <w:t xml:space="preserve">. Metabolismo de carboidratos, </w:t>
      </w:r>
      <w:r>
        <w:t xml:space="preserve">lipídeos e proteínas; 3. Enzimas; 4. Regulação hormonal do metabolismo energético; 5. Integração </w:t>
      </w:r>
      <w:r w:rsidR="00B87932">
        <w:t>metabólica</w:t>
      </w:r>
      <w:r>
        <w:t>.</w:t>
      </w:r>
    </w:p>
    <w:p w14:paraId="4DCFD4E8" w14:textId="77777777" w:rsidR="005D7B9E" w:rsidRDefault="006C2CEF">
      <w:pPr>
        <w:spacing w:before="240" w:after="120" w:line="240" w:lineRule="auto"/>
        <w:ind w:left="0" w:hanging="2"/>
        <w:rPr>
          <w:b/>
        </w:rPr>
      </w:pPr>
      <w:r>
        <w:rPr>
          <w:b/>
        </w:rPr>
        <w:t>d) Farmacologia:</w:t>
      </w:r>
    </w:p>
    <w:p w14:paraId="3927B35B" w14:textId="77777777" w:rsidR="005D7B9E" w:rsidRDefault="006C2CEF">
      <w:pPr>
        <w:spacing w:before="240" w:after="120" w:line="240" w:lineRule="auto"/>
        <w:ind w:left="0" w:hanging="2"/>
        <w:rPr>
          <w:i/>
        </w:rPr>
      </w:pPr>
      <w:r>
        <w:rPr>
          <w:i/>
        </w:rPr>
        <w:t xml:space="preserve">Conteúdo programático para os candidatos do Prof. Dr. </w:t>
      </w:r>
      <w:r w:rsidRPr="0038230C">
        <w:rPr>
          <w:b/>
          <w:bCs/>
          <w:i/>
        </w:rPr>
        <w:t>Domingos Tabajara de Oliveira Martins</w:t>
      </w:r>
      <w:r>
        <w:rPr>
          <w:i/>
        </w:rPr>
        <w:t xml:space="preserve">: </w:t>
      </w:r>
    </w:p>
    <w:p w14:paraId="43187330" w14:textId="77777777" w:rsidR="005D7B9E" w:rsidRDefault="006C2CEF">
      <w:pPr>
        <w:spacing w:before="240" w:after="120" w:line="240" w:lineRule="auto"/>
        <w:ind w:left="0" w:hanging="2"/>
        <w:rPr>
          <w:rFonts w:ascii="Cambria" w:eastAsia="Cambria" w:hAnsi="Cambria" w:cs="Cambria"/>
        </w:rPr>
      </w:pPr>
      <w:r>
        <w:rPr>
          <w:rFonts w:ascii="Cambria" w:eastAsia="Cambria" w:hAnsi="Cambria" w:cs="Cambria"/>
        </w:rPr>
        <w:t>1. Mecanismos gerais de ação dos fármacos; 2. Relação dose/resposta e concentração/resposta; 3. Farmacocinética; 4. Anti-inflamatórios inibidores de COXs (nao esteroidais) e esteroidais (glicorticoides); 5. Fármacos para doença inflamatória intestinal; 6. Fármacos antiúlcera; 7. Quimioterápicos antibacterianose antifúngicos; 8. Fármacos cicatrzantes de feridas; 9. Quimioterápicos antineoplásicos; 10. Plantas medicinais, fitoterápicos e Farmácia Viva: Conceitos, normas e regulamentações.</w:t>
      </w:r>
    </w:p>
    <w:p w14:paraId="1C07DD12" w14:textId="77777777"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6.2 Segunda etapa: arguição do anteprojeto e entrevista do candidato</w:t>
      </w:r>
    </w:p>
    <w:p w14:paraId="74B8ACD7" w14:textId="77777777" w:rsidR="005D7B9E" w:rsidRDefault="006C2CEF">
      <w:pPr>
        <w:spacing w:before="240" w:after="120" w:line="240" w:lineRule="auto"/>
        <w:ind w:left="0" w:hanging="2"/>
        <w:rPr>
          <w:rFonts w:ascii="Cambria" w:eastAsia="Cambria" w:hAnsi="Cambria" w:cs="Cambria"/>
          <w:shd w:val="clear" w:color="auto" w:fill="auto"/>
        </w:rPr>
      </w:pPr>
      <w:r w:rsidRPr="00E43572">
        <w:rPr>
          <w:rFonts w:ascii="Cambria" w:eastAsia="Cambria" w:hAnsi="Cambria" w:cs="Cambria"/>
          <w:b/>
          <w:shd w:val="clear" w:color="auto" w:fill="auto"/>
        </w:rPr>
        <w:t xml:space="preserve">Data: </w:t>
      </w:r>
      <w:r w:rsidR="006825D1" w:rsidRPr="00E43572">
        <w:rPr>
          <w:rFonts w:ascii="Cambria" w:eastAsia="Cambria" w:hAnsi="Cambria" w:cs="Cambria"/>
          <w:b/>
        </w:rPr>
        <w:t>27/02</w:t>
      </w:r>
      <w:r w:rsidRPr="00E43572">
        <w:rPr>
          <w:rFonts w:ascii="Cambria" w:eastAsia="Cambria" w:hAnsi="Cambria" w:cs="Cambria"/>
          <w:b/>
        </w:rPr>
        <w:t>/202</w:t>
      </w:r>
      <w:r w:rsidR="006825D1" w:rsidRPr="00E43572">
        <w:rPr>
          <w:rFonts w:ascii="Cambria" w:eastAsia="Cambria" w:hAnsi="Cambria" w:cs="Cambria"/>
          <w:b/>
        </w:rPr>
        <w:t>3</w:t>
      </w:r>
      <w:r>
        <w:rPr>
          <w:rFonts w:ascii="Cambria" w:eastAsia="Cambria" w:hAnsi="Cambria" w:cs="Cambria"/>
          <w:shd w:val="clear" w:color="auto" w:fill="auto"/>
        </w:rPr>
        <w:t xml:space="preserve"> entre 08h00min e 17h00min</w:t>
      </w:r>
      <w:r w:rsidR="00162FEC">
        <w:rPr>
          <w:rFonts w:ascii="Cambria" w:eastAsia="Cambria" w:hAnsi="Cambria" w:cs="Cambria"/>
          <w:shd w:val="clear" w:color="auto" w:fill="auto"/>
        </w:rPr>
        <w:t>.</w:t>
      </w:r>
    </w:p>
    <w:p w14:paraId="6BCBA1E0"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lastRenderedPageBreak/>
        <w:t>Local: presencial ou online, pela plataforma bluejeans</w:t>
      </w:r>
      <w:r w:rsidR="00162FEC">
        <w:rPr>
          <w:rFonts w:ascii="Cambria" w:eastAsia="Cambria" w:hAnsi="Cambria" w:cs="Cambria"/>
          <w:shd w:val="clear" w:color="auto" w:fill="auto"/>
        </w:rPr>
        <w:t>.</w:t>
      </w:r>
    </w:p>
    <w:p w14:paraId="7E0DEC42"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Nesta etapa o candidato deverá apresentar-se, informando sua formação, experiência acadêmica e profissional, objetivo com o curso, dedicação ao curso, e explicar o projeto de pesquisa proposto. A arguição do candidato, realizada por comissão específica da área, terá tempo médio de até 30 minutos.</w:t>
      </w:r>
    </w:p>
    <w:p w14:paraId="772D90BE"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listagem contendo a ordem de arguição dos candidatos, e o link do bluejeans caso seja realizada online, será divulgada no dia </w:t>
      </w:r>
      <w:r w:rsidR="00ED1A46">
        <w:rPr>
          <w:rFonts w:ascii="Cambria" w:eastAsia="Cambria" w:hAnsi="Cambria" w:cs="Cambria"/>
          <w:b/>
          <w:shd w:val="clear" w:color="auto" w:fill="auto"/>
        </w:rPr>
        <w:t>17</w:t>
      </w:r>
      <w:r>
        <w:rPr>
          <w:rFonts w:ascii="Cambria" w:eastAsia="Cambria" w:hAnsi="Cambria" w:cs="Cambria"/>
          <w:b/>
          <w:shd w:val="clear" w:color="auto" w:fill="auto"/>
        </w:rPr>
        <w:t>/</w:t>
      </w:r>
      <w:r w:rsidR="00ED1A46">
        <w:rPr>
          <w:rFonts w:ascii="Cambria" w:eastAsia="Cambria" w:hAnsi="Cambria" w:cs="Cambria"/>
          <w:b/>
          <w:shd w:val="clear" w:color="auto" w:fill="auto"/>
        </w:rPr>
        <w:t>02</w:t>
      </w:r>
      <w:r>
        <w:rPr>
          <w:rFonts w:ascii="Cambria" w:eastAsia="Cambria" w:hAnsi="Cambria" w:cs="Cambria"/>
          <w:b/>
          <w:shd w:val="clear" w:color="auto" w:fill="auto"/>
        </w:rPr>
        <w:t>/202</w:t>
      </w:r>
      <w:r w:rsidR="00ED1A46">
        <w:rPr>
          <w:rFonts w:ascii="Cambria" w:eastAsia="Cambria" w:hAnsi="Cambria" w:cs="Cambria"/>
          <w:b/>
          <w:shd w:val="clear" w:color="auto" w:fill="auto"/>
        </w:rPr>
        <w:t>3</w:t>
      </w:r>
      <w:r>
        <w:rPr>
          <w:rFonts w:ascii="Cambria" w:eastAsia="Cambria" w:hAnsi="Cambria" w:cs="Cambria"/>
          <w:shd w:val="clear" w:color="auto" w:fill="auto"/>
        </w:rPr>
        <w:t xml:space="preserve">, no site do PPGCS (www.ufmt.br e </w:t>
      </w:r>
      <w:hyperlink r:id="rId47">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w:t>
      </w:r>
    </w:p>
    <w:p w14:paraId="7E80D1FB" w14:textId="77777777" w:rsidR="0038230C" w:rsidRDefault="0038230C">
      <w:pPr>
        <w:spacing w:before="240" w:after="120" w:line="240" w:lineRule="auto"/>
        <w:ind w:left="0" w:hanging="2"/>
        <w:rPr>
          <w:rFonts w:ascii="Cambria" w:eastAsia="Cambria" w:hAnsi="Cambria" w:cs="Cambria"/>
          <w:b/>
          <w:shd w:val="clear" w:color="auto" w:fill="auto"/>
        </w:rPr>
      </w:pPr>
    </w:p>
    <w:p w14:paraId="2A16B11A" w14:textId="6F1B1EFD"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6.2.1 Critérios de avaliação do anteprojeto e da arguição</w:t>
      </w:r>
    </w:p>
    <w:p w14:paraId="4394F176"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Serão observados minimamente: a apresentação, postura profissional, argumentação, linguagem apropriada, conhecimento específico do projeto de pesquisa proposto, capacidade de comunicação e adequação do candidato às exigências do curso e à linha de pesquisa do orientador pretenso, e a exequibilidade do projeto da Dissertação. </w:t>
      </w:r>
    </w:p>
    <w:p w14:paraId="44000C7D"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Desempenho do candidato leitura, dicção, pronúncia, entonação, clareza da exposição, experiência prévia com a pesquisa (0 a 10 pontos).</w:t>
      </w:r>
    </w:p>
    <w:p w14:paraId="50EC0255"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b) O anteprojeto (estruturação do projeto; coerência entre a hipótese, os objetivos previstos e a metodologia a ser desenvolvida; adequação ao nível do curso; seleção da bibliografia; cronograma; disponibilidade financeira para execução do projeto; adequação do anteprojeto de pesquisa às linhas de pesquisa do orientador) (0 a 25 pontos).</w:t>
      </w:r>
    </w:p>
    <w:p w14:paraId="09225870"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w:t>
      </w:r>
      <w:r>
        <w:rPr>
          <w:rFonts w:ascii="Cambria" w:eastAsia="Cambria" w:hAnsi="Cambria" w:cs="Cambria"/>
          <w:shd w:val="clear" w:color="auto" w:fill="auto"/>
        </w:rPr>
        <w:tab/>
        <w:t>Arguição sobre o projeto (aptidão científica, capacidade pedagógica de exemplificação do anteprojeto, postura, espontaneidade, entusiasmo, autocontrole) (0 a 60 pontos).</w:t>
      </w:r>
    </w:p>
    <w:p w14:paraId="05A78733"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w:t>
      </w:r>
      <w:r>
        <w:rPr>
          <w:rFonts w:ascii="Cambria" w:eastAsia="Cambria" w:hAnsi="Cambria" w:cs="Cambria"/>
          <w:shd w:val="clear" w:color="auto" w:fill="auto"/>
        </w:rPr>
        <w:tab/>
        <w:t>Disponibilidade de tempo para dedicação ao desenvolvimento da pesquisa e do curso de pós-graduação (0 a 5 pontos).</w:t>
      </w:r>
    </w:p>
    <w:p w14:paraId="06FA6016"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convocação ocorrerá no site da UFMT (</w:t>
      </w:r>
      <w:hyperlink r:id="rId48">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49">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w:t>
      </w:r>
    </w:p>
    <w:p w14:paraId="4E44D414"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Comissão Específica de Avaliação terá no máximo 30 minutos para arguir o candidato. A Arguição do Anteprojeto será avaliada na escala de 0 (zero) a 100 (cem) pontos, sendo eliminado desta seleção o candidato que obtiver pontuação inferior a 70 (setenta).</w:t>
      </w:r>
    </w:p>
    <w:p w14:paraId="4188E3EC" w14:textId="77777777" w:rsidR="005D7B9E" w:rsidRDefault="005D7B9E">
      <w:pPr>
        <w:spacing w:before="240" w:after="120" w:line="240" w:lineRule="auto"/>
        <w:ind w:left="0" w:hanging="2"/>
        <w:rPr>
          <w:rFonts w:ascii="Cambria" w:eastAsia="Cambria" w:hAnsi="Cambria" w:cs="Cambria"/>
        </w:rPr>
      </w:pPr>
    </w:p>
    <w:p w14:paraId="3B9CBAB6" w14:textId="77777777"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6.2.2 Critérios de reprovação do anteprojeto</w:t>
      </w:r>
    </w:p>
    <w:p w14:paraId="06B3BA21" w14:textId="23839AE4"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w:t>
      </w:r>
      <w:r>
        <w:rPr>
          <w:rFonts w:ascii="Cambria" w:eastAsia="Cambria" w:hAnsi="Cambria" w:cs="Cambria"/>
          <w:shd w:val="clear" w:color="auto" w:fill="auto"/>
        </w:rPr>
        <w:tab/>
        <w:t>Caso seja verificado que o anteprojeto não é original, ou seja, se trata de plágio</w:t>
      </w:r>
      <w:r w:rsidR="0038230C">
        <w:rPr>
          <w:rFonts w:ascii="Cambria" w:eastAsia="Cambria" w:hAnsi="Cambria" w:cs="Cambria"/>
          <w:shd w:val="clear" w:color="auto" w:fill="auto"/>
        </w:rPr>
        <w:t xml:space="preserve"> acadêmico</w:t>
      </w:r>
      <w:r>
        <w:rPr>
          <w:rFonts w:ascii="Cambria" w:eastAsia="Cambria" w:hAnsi="Cambria" w:cs="Cambria"/>
          <w:shd w:val="clear" w:color="auto" w:fill="auto"/>
        </w:rPr>
        <w:t xml:space="preserve">, incluindo a mesma proposta com redação idêntica apresentada por outro candidato ao certame, será reprovado. </w:t>
      </w:r>
    </w:p>
    <w:p w14:paraId="37F82794"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b)</w:t>
      </w:r>
      <w:r>
        <w:rPr>
          <w:rFonts w:ascii="Cambria" w:eastAsia="Cambria" w:hAnsi="Cambria" w:cs="Cambria"/>
          <w:shd w:val="clear" w:color="auto" w:fill="auto"/>
        </w:rPr>
        <w:tab/>
        <w:t xml:space="preserve">Caso seja verificado que o anteprojeto não versa sobre a linha de pesquisa do orientador descrita em seu curriculum lattes e site do PPGCS, ou seja, há divergência de assunto, o mesmo será reprovado/desclassificado do certame. </w:t>
      </w:r>
    </w:p>
    <w:p w14:paraId="46133D52"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w:t>
      </w:r>
      <w:r>
        <w:rPr>
          <w:rFonts w:ascii="Cambria" w:eastAsia="Cambria" w:hAnsi="Cambria" w:cs="Cambria"/>
          <w:shd w:val="clear" w:color="auto" w:fill="auto"/>
        </w:rPr>
        <w:tab/>
        <w:t>O anteprojeto que não descrever com clareza todos os seus itens (item 3.2 deste edital), o cronograma de execução no prazo previsto de 24</w:t>
      </w:r>
      <w:r>
        <w:rPr>
          <w:rFonts w:ascii="Cambria" w:eastAsia="Cambria" w:hAnsi="Cambria" w:cs="Cambria"/>
          <w:color w:val="FF0000"/>
          <w:shd w:val="clear" w:color="auto" w:fill="auto"/>
        </w:rPr>
        <w:t xml:space="preserve"> </w:t>
      </w:r>
      <w:r>
        <w:rPr>
          <w:rFonts w:ascii="Cambria" w:eastAsia="Cambria" w:hAnsi="Cambria" w:cs="Cambria"/>
          <w:shd w:val="clear" w:color="auto" w:fill="auto"/>
        </w:rPr>
        <w:t>meses</w:t>
      </w:r>
      <w:r>
        <w:rPr>
          <w:rFonts w:ascii="Cambria" w:eastAsia="Cambria" w:hAnsi="Cambria" w:cs="Cambria"/>
          <w:color w:val="FF0000"/>
          <w:shd w:val="clear" w:color="auto" w:fill="auto"/>
        </w:rPr>
        <w:t xml:space="preserve"> </w:t>
      </w:r>
      <w:r>
        <w:rPr>
          <w:rFonts w:ascii="Cambria" w:eastAsia="Cambria" w:hAnsi="Cambria" w:cs="Cambria"/>
          <w:shd w:val="clear" w:color="auto" w:fill="auto"/>
        </w:rPr>
        <w:t xml:space="preserve">de curso ou for considerado inexequível neste </w:t>
      </w:r>
      <w:r>
        <w:rPr>
          <w:rFonts w:ascii="Cambria" w:eastAsia="Cambria" w:hAnsi="Cambria" w:cs="Cambria"/>
          <w:shd w:val="clear" w:color="auto" w:fill="auto"/>
        </w:rPr>
        <w:lastRenderedPageBreak/>
        <w:t>prazo pela comissão avaliadora será reprovado.</w:t>
      </w:r>
    </w:p>
    <w:p w14:paraId="6B24437C"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w:t>
      </w:r>
      <w:r>
        <w:rPr>
          <w:rFonts w:ascii="Cambria" w:eastAsia="Cambria" w:hAnsi="Cambria" w:cs="Cambria"/>
          <w:shd w:val="clear" w:color="auto" w:fill="auto"/>
        </w:rPr>
        <w:tab/>
        <w:t xml:space="preserve">O anteprojeto que não descrever qual será a fonte de financiamento de sua pesquisa será reprovado. Caso o candidato, afirme que o anteprojeto será financiado por um órgão de fomento, o mesmo deverá apresentar termo de outorga. </w:t>
      </w:r>
    </w:p>
    <w:p w14:paraId="693DDDF0"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e) O anteprojeto que não apresentar todos os itens obrigatórios </w:t>
      </w:r>
      <w:r w:rsidR="00923B7C">
        <w:rPr>
          <w:rFonts w:ascii="Cambria" w:eastAsia="Cambria" w:hAnsi="Cambria" w:cs="Cambria"/>
          <w:shd w:val="clear" w:color="auto" w:fill="auto"/>
        </w:rPr>
        <w:t>mínimos suficientemente</w:t>
      </w:r>
      <w:r>
        <w:rPr>
          <w:rFonts w:ascii="Cambria" w:eastAsia="Cambria" w:hAnsi="Cambria" w:cs="Cambria"/>
          <w:shd w:val="clear" w:color="auto" w:fill="auto"/>
        </w:rPr>
        <w:t xml:space="preserve"> descritos, será reprovado.</w:t>
      </w:r>
    </w:p>
    <w:p w14:paraId="6C154A01"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resultado desta etapa será divulgado em (</w:t>
      </w:r>
      <w:hyperlink r:id="rId50">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51">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 xml:space="preserve">), juntamente ao resultado da terceira etapa, até o dia </w:t>
      </w:r>
      <w:r>
        <w:rPr>
          <w:rFonts w:ascii="Cambria" w:eastAsia="Cambria" w:hAnsi="Cambria" w:cs="Cambria"/>
        </w:rPr>
        <w:t>2</w:t>
      </w:r>
      <w:r w:rsidR="00A157F2">
        <w:rPr>
          <w:rFonts w:ascii="Cambria" w:eastAsia="Cambria" w:hAnsi="Cambria" w:cs="Cambria"/>
        </w:rPr>
        <w:t>8</w:t>
      </w:r>
      <w:r>
        <w:rPr>
          <w:rFonts w:ascii="Cambria" w:eastAsia="Cambria" w:hAnsi="Cambria" w:cs="Cambria"/>
        </w:rPr>
        <w:t>/</w:t>
      </w:r>
      <w:r w:rsidR="00A157F2">
        <w:rPr>
          <w:rFonts w:ascii="Cambria" w:eastAsia="Cambria" w:hAnsi="Cambria" w:cs="Cambria"/>
        </w:rPr>
        <w:t>02</w:t>
      </w:r>
      <w:r>
        <w:rPr>
          <w:rFonts w:ascii="Cambria" w:eastAsia="Cambria" w:hAnsi="Cambria" w:cs="Cambria"/>
        </w:rPr>
        <w:t>/202</w:t>
      </w:r>
      <w:r w:rsidR="00A157F2">
        <w:rPr>
          <w:rFonts w:ascii="Cambria" w:eastAsia="Cambria" w:hAnsi="Cambria" w:cs="Cambria"/>
        </w:rPr>
        <w:t>3</w:t>
      </w:r>
      <w:r>
        <w:rPr>
          <w:rFonts w:ascii="Cambria" w:eastAsia="Cambria" w:hAnsi="Cambria" w:cs="Cambria"/>
          <w:shd w:val="clear" w:color="auto" w:fill="auto"/>
        </w:rPr>
        <w:t>.</w:t>
      </w:r>
    </w:p>
    <w:p w14:paraId="07C50220" w14:textId="77777777" w:rsidR="005D7B9E" w:rsidRDefault="006C2CEF">
      <w:pPr>
        <w:spacing w:before="240" w:after="120" w:line="240" w:lineRule="auto"/>
        <w:ind w:left="0" w:hanging="2"/>
        <w:rPr>
          <w:rFonts w:ascii="Cambria" w:eastAsia="Cambria" w:hAnsi="Cambria" w:cs="Cambria"/>
          <w:shd w:val="clear" w:color="auto" w:fill="auto"/>
        </w:rPr>
      </w:pPr>
      <w:r>
        <w:t>Os candidatos poderão recorrer quanto ao resultado da arguição mediante apresentação de justificativa em arquivo digital somente em formato PDF enviada</w:t>
      </w:r>
      <w:r>
        <w:rPr>
          <w:rFonts w:ascii="Cambria" w:eastAsia="Cambria" w:hAnsi="Cambria" w:cs="Cambria"/>
          <w:shd w:val="clear" w:color="auto" w:fill="auto"/>
        </w:rPr>
        <w:t>, endereçado via processo SEI ao PPPGCS, e encaminha</w:t>
      </w:r>
      <w:r w:rsidR="00187B93">
        <w:rPr>
          <w:rFonts w:ascii="Cambria" w:eastAsia="Cambria" w:hAnsi="Cambria" w:cs="Cambria"/>
          <w:shd w:val="clear" w:color="auto" w:fill="auto"/>
        </w:rPr>
        <w:t xml:space="preserve">r o recibo </w:t>
      </w:r>
      <w:r w:rsidR="006A34B9">
        <w:rPr>
          <w:rFonts w:ascii="Cambria" w:eastAsia="Cambria" w:hAnsi="Cambria" w:cs="Cambria"/>
          <w:shd w:val="clear" w:color="auto" w:fill="auto"/>
        </w:rPr>
        <w:t>do peticionamento com nú</w:t>
      </w:r>
      <w:r w:rsidR="00187B93">
        <w:rPr>
          <w:rFonts w:ascii="Cambria" w:eastAsia="Cambria" w:hAnsi="Cambria" w:cs="Cambria"/>
          <w:shd w:val="clear" w:color="auto" w:fill="auto"/>
        </w:rPr>
        <w:t xml:space="preserve">mero do processo gerado no SEI para </w:t>
      </w:r>
      <w:r>
        <w:rPr>
          <w:rFonts w:ascii="Cambria" w:eastAsia="Cambria" w:hAnsi="Cambria" w:cs="Cambria"/>
          <w:shd w:val="clear" w:color="auto" w:fill="auto"/>
        </w:rPr>
        <w:t xml:space="preserve">o e-mail </w:t>
      </w:r>
      <w:hyperlink r:id="rId52">
        <w:r>
          <w:rPr>
            <w:u w:val="single"/>
            <w:shd w:val="clear" w:color="auto" w:fill="auto"/>
          </w:rPr>
          <w:t>editais.ppgcs@gmail.com</w:t>
        </w:r>
      </w:hyperlink>
      <w:r>
        <w:rPr>
          <w:shd w:val="clear" w:color="auto" w:fill="auto"/>
        </w:rPr>
        <w:t>, assunto: “Recurso ao resultado da Arguição Edital 0</w:t>
      </w:r>
      <w:r w:rsidR="00764C8F">
        <w:rPr>
          <w:shd w:val="clear" w:color="auto" w:fill="auto"/>
        </w:rPr>
        <w:t>2</w:t>
      </w:r>
      <w:r>
        <w:rPr>
          <w:shd w:val="clear" w:color="auto" w:fill="auto"/>
        </w:rPr>
        <w:t>/2023-Mestrado”</w:t>
      </w:r>
      <w:r>
        <w:t xml:space="preserve"> (serão considerados somente os e-mails rec</w:t>
      </w:r>
      <w:r w:rsidR="002450DE">
        <w:t>ebidos até as 23h59min do dia 01/03</w:t>
      </w:r>
      <w:r>
        <w:t>/202</w:t>
      </w:r>
      <w:r w:rsidR="002450DE">
        <w:t>3</w:t>
      </w:r>
      <w:r>
        <w:t xml:space="preserve"> fuso horário de Cuiabá, MT).</w:t>
      </w:r>
    </w:p>
    <w:p w14:paraId="2BEF3F8C" w14:textId="77777777" w:rsidR="005D7B9E" w:rsidRDefault="006C2CEF">
      <w:pPr>
        <w:spacing w:before="240" w:after="120" w:line="240" w:lineRule="auto"/>
        <w:ind w:left="0" w:hanging="2"/>
        <w:rPr>
          <w:rFonts w:ascii="Cambria" w:eastAsia="Cambria" w:hAnsi="Cambria" w:cs="Cambria"/>
        </w:rPr>
      </w:pPr>
      <w:r>
        <w:rPr>
          <w:rFonts w:ascii="Cambria" w:eastAsia="Cambria" w:hAnsi="Cambria" w:cs="Cambria"/>
          <w:shd w:val="clear" w:color="auto" w:fill="auto"/>
        </w:rPr>
        <w:t xml:space="preserve">A comissão específica de área e a comissão geral de seleção serão responsáveis pela avaliação do recurso, que terá seu resultado disposto no site do PPGCS (https://ufmt.br/curso/ppgcienciassaude) até o dia </w:t>
      </w:r>
      <w:r w:rsidR="00816D3D">
        <w:rPr>
          <w:rFonts w:ascii="Cambria" w:eastAsia="Cambria" w:hAnsi="Cambria" w:cs="Cambria"/>
        </w:rPr>
        <w:t>02/03/2023</w:t>
      </w:r>
      <w:r>
        <w:rPr>
          <w:rFonts w:ascii="Cambria" w:eastAsia="Cambria" w:hAnsi="Cambria" w:cs="Cambria"/>
        </w:rPr>
        <w:t>.</w:t>
      </w:r>
    </w:p>
    <w:p w14:paraId="1465A100" w14:textId="77777777" w:rsidR="005D7B9E" w:rsidRDefault="006C2CEF">
      <w:pPr>
        <w:spacing w:before="240" w:after="120" w:line="240" w:lineRule="auto"/>
        <w:ind w:left="0" w:hanging="2"/>
        <w:rPr>
          <w:rFonts w:ascii="Cambria" w:eastAsia="Cambria" w:hAnsi="Cambria" w:cs="Cambria"/>
          <w:b/>
          <w:color w:val="FF0000"/>
          <w:shd w:val="clear" w:color="auto" w:fill="auto"/>
        </w:rPr>
      </w:pPr>
      <w:r>
        <w:rPr>
          <w:rFonts w:ascii="Cambria" w:eastAsia="Cambria" w:hAnsi="Cambria" w:cs="Cambria"/>
          <w:b/>
          <w:shd w:val="clear" w:color="auto" w:fill="auto"/>
        </w:rPr>
        <w:t>6.3 Terceira etapa: Avaliação de títulos</w:t>
      </w:r>
    </w:p>
    <w:p w14:paraId="19DE26E3"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w:t>
      </w:r>
      <w:r>
        <w:rPr>
          <w:rFonts w:ascii="Cambria" w:eastAsia="Cambria" w:hAnsi="Cambria" w:cs="Cambria"/>
          <w:shd w:val="clear" w:color="auto" w:fill="auto"/>
        </w:rPr>
        <w:tab/>
        <w:t>A avaliação de títulos é de caráter unicamente classificatória e será realizada considerando titulação, produção científica e experiência profissional dos últimos cinco anos apresentado no formato currículo lattes.</w:t>
      </w:r>
    </w:p>
    <w:p w14:paraId="7A869A8B" w14:textId="23F9B70C"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b)</w:t>
      </w:r>
      <w:r>
        <w:rPr>
          <w:rFonts w:ascii="Cambria" w:eastAsia="Cambria" w:hAnsi="Cambria" w:cs="Cambria"/>
          <w:shd w:val="clear" w:color="auto" w:fill="auto"/>
        </w:rPr>
        <w:tab/>
        <w:t xml:space="preserve">Os critérios para a avaliação de títulos estão definidos nesse Edital no anexo </w:t>
      </w:r>
      <w:r w:rsidR="0038230C">
        <w:rPr>
          <w:rFonts w:ascii="Cambria" w:eastAsia="Cambria" w:hAnsi="Cambria" w:cs="Cambria"/>
          <w:shd w:val="clear" w:color="auto" w:fill="auto"/>
        </w:rPr>
        <w:t>2</w:t>
      </w:r>
      <w:r>
        <w:rPr>
          <w:rFonts w:ascii="Cambria" w:eastAsia="Cambria" w:hAnsi="Cambria" w:cs="Cambria"/>
          <w:shd w:val="clear" w:color="auto" w:fill="auto"/>
        </w:rPr>
        <w:t xml:space="preserve"> que deverá ser preenchida pelo candidato, anexando os documentos comprobatórios para cada item solicitado.</w:t>
      </w:r>
    </w:p>
    <w:p w14:paraId="18E3BCA9" w14:textId="77777777" w:rsidR="005D7B9E" w:rsidRDefault="006C2CEF">
      <w:pPr>
        <w:spacing w:before="240" w:after="120" w:line="240" w:lineRule="auto"/>
        <w:ind w:left="0" w:hanging="2"/>
        <w:rPr>
          <w:rFonts w:ascii="Cambria" w:eastAsia="Cambria" w:hAnsi="Cambria" w:cs="Cambria"/>
          <w:color w:val="FF0000"/>
          <w:shd w:val="clear" w:color="auto" w:fill="auto"/>
        </w:rPr>
      </w:pPr>
      <w:r>
        <w:rPr>
          <w:rFonts w:ascii="Cambria" w:eastAsia="Cambria" w:hAnsi="Cambria" w:cs="Cambria"/>
          <w:shd w:val="clear" w:color="auto" w:fill="auto"/>
        </w:rPr>
        <w:t>c)</w:t>
      </w:r>
      <w:r>
        <w:rPr>
          <w:rFonts w:ascii="Cambria" w:eastAsia="Cambria" w:hAnsi="Cambria" w:cs="Cambria"/>
          <w:shd w:val="clear" w:color="auto" w:fill="auto"/>
        </w:rPr>
        <w:tab/>
        <w:t>Somente serão avaliados os títulos de candidatos que obtiverem pontuação na arguição de anteprojeto igual ou superior a 70 (setenta) pontos.</w:t>
      </w:r>
    </w:p>
    <w:p w14:paraId="73C9641A"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w:t>
      </w:r>
      <w:r>
        <w:rPr>
          <w:rFonts w:ascii="Cambria" w:eastAsia="Cambria" w:hAnsi="Cambria" w:cs="Cambria"/>
          <w:shd w:val="clear" w:color="auto" w:fill="auto"/>
        </w:rPr>
        <w:tab/>
        <w:t xml:space="preserve">O candidato deverá apresentar os comprovantes do </w:t>
      </w:r>
      <w:r w:rsidR="006934D0">
        <w:rPr>
          <w:rFonts w:ascii="Cambria" w:eastAsia="Cambria" w:hAnsi="Cambria" w:cs="Cambria"/>
          <w:shd w:val="clear" w:color="auto" w:fill="auto"/>
        </w:rPr>
        <w:t>currículo solicitados no anexo 2</w:t>
      </w:r>
      <w:r>
        <w:rPr>
          <w:rFonts w:ascii="Cambria" w:eastAsia="Cambria" w:hAnsi="Cambria" w:cs="Cambria"/>
          <w:shd w:val="clear" w:color="auto" w:fill="auto"/>
        </w:rPr>
        <w:t>, mantendo a ordem indicada neste anexo. Somente serão pontuados os itens constantes no currículo lattes para os quais forem apresentados os comprovantes.</w:t>
      </w:r>
    </w:p>
    <w:p w14:paraId="101228F1"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e)</w:t>
      </w:r>
      <w:r>
        <w:rPr>
          <w:rFonts w:ascii="Cambria" w:eastAsia="Cambria" w:hAnsi="Cambria" w:cs="Cambria"/>
          <w:shd w:val="clear" w:color="auto" w:fill="auto"/>
        </w:rPr>
        <w:tab/>
        <w:t xml:space="preserve">O candidato deverá verificar a classificação da revista no Qualis CAPES vigente para a área de Medicina I, para pontuar o artigo publicado (disponível no site: </w:t>
      </w:r>
      <w:hyperlink r:id="rId53">
        <w:r>
          <w:rPr>
            <w:rFonts w:ascii="Cambria" w:eastAsia="Cambria" w:hAnsi="Cambria" w:cs="Cambria"/>
            <w:color w:val="0000FF"/>
            <w:u w:val="single"/>
            <w:shd w:val="clear" w:color="auto" w:fill="auto"/>
          </w:rPr>
          <w:t>https://sucupira.capes.gov.br/sucupira/public/consultas/coleta/veiculoPublicacaoQualis/listaConsultaGeralPeriodicos.jsf</w:t>
        </w:r>
      </w:hyperlink>
      <w:r>
        <w:rPr>
          <w:rFonts w:ascii="Cambria" w:eastAsia="Cambria" w:hAnsi="Cambria" w:cs="Cambria"/>
          <w:shd w:val="clear" w:color="auto" w:fill="auto"/>
        </w:rPr>
        <w:t xml:space="preserve">). </w:t>
      </w:r>
    </w:p>
    <w:p w14:paraId="23B963D1" w14:textId="77777777" w:rsidR="005D7B9E" w:rsidRDefault="006C2CEF">
      <w:pPr>
        <w:spacing w:before="240" w:after="120" w:line="240" w:lineRule="auto"/>
        <w:ind w:left="0" w:hanging="2"/>
        <w:rPr>
          <w:rFonts w:ascii="Cambria" w:eastAsia="Cambria" w:hAnsi="Cambria" w:cs="Cambria"/>
        </w:rPr>
      </w:pPr>
      <w:r>
        <w:rPr>
          <w:rFonts w:ascii="Cambria" w:eastAsia="Cambria" w:hAnsi="Cambria" w:cs="Cambria"/>
          <w:shd w:val="clear" w:color="auto" w:fill="auto"/>
        </w:rPr>
        <w:t xml:space="preserve">Será divulgado o resultado da arguição e avaliação de títulos até o dia </w:t>
      </w:r>
      <w:r w:rsidR="00DA1B7E">
        <w:rPr>
          <w:rFonts w:ascii="Cambria" w:eastAsia="Cambria" w:hAnsi="Cambria" w:cs="Cambria"/>
        </w:rPr>
        <w:t>28/02</w:t>
      </w:r>
      <w:r>
        <w:rPr>
          <w:rFonts w:ascii="Cambria" w:eastAsia="Cambria" w:hAnsi="Cambria" w:cs="Cambria"/>
        </w:rPr>
        <w:t>/202</w:t>
      </w:r>
      <w:r w:rsidR="00DA1B7E">
        <w:rPr>
          <w:rFonts w:ascii="Cambria" w:eastAsia="Cambria" w:hAnsi="Cambria" w:cs="Cambria"/>
        </w:rPr>
        <w:t>3</w:t>
      </w:r>
      <w:r>
        <w:rPr>
          <w:rFonts w:ascii="Cambria" w:eastAsia="Cambria" w:hAnsi="Cambria" w:cs="Cambria"/>
        </w:rPr>
        <w:t xml:space="preserve"> </w:t>
      </w:r>
      <w:r>
        <w:rPr>
          <w:rFonts w:ascii="Cambria" w:eastAsia="Cambria" w:hAnsi="Cambria" w:cs="Cambria"/>
          <w:shd w:val="clear" w:color="auto" w:fill="auto"/>
        </w:rPr>
        <w:t>no site da UFMT e do PPGCS (</w:t>
      </w:r>
      <w:hyperlink r:id="rId54">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55">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w:t>
      </w:r>
    </w:p>
    <w:p w14:paraId="1A372098"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Os candidatos poderão recorrer quanto ao resultado das etapas de arguição e/ou avaliação de currículo, </w:t>
      </w:r>
      <w:r>
        <w:t>conforme Portaria PROPG 39/2010</w:t>
      </w:r>
      <w:r>
        <w:rPr>
          <w:shd w:val="clear" w:color="auto" w:fill="auto"/>
        </w:rPr>
        <w:t>,</w:t>
      </w:r>
      <w:r>
        <w:rPr>
          <w:rFonts w:ascii="Cambria" w:eastAsia="Cambria" w:hAnsi="Cambria" w:cs="Cambria"/>
          <w:shd w:val="clear" w:color="auto" w:fill="auto"/>
        </w:rPr>
        <w:t xml:space="preserve"> </w:t>
      </w:r>
      <w:r>
        <w:rPr>
          <w:rFonts w:ascii="Cambria" w:eastAsia="Cambria" w:hAnsi="Cambria" w:cs="Cambria"/>
          <w:b/>
          <w:shd w:val="clear" w:color="auto" w:fill="auto"/>
        </w:rPr>
        <w:t>em até 24 horas</w:t>
      </w:r>
      <w:r>
        <w:rPr>
          <w:rFonts w:ascii="Cambria" w:eastAsia="Cambria" w:hAnsi="Cambria" w:cs="Cambria"/>
          <w:shd w:val="clear" w:color="auto" w:fill="auto"/>
        </w:rPr>
        <w:t xml:space="preserve"> após a divulgação do resultado (</w:t>
      </w:r>
      <w:r w:rsidR="000E7934">
        <w:rPr>
          <w:rFonts w:ascii="Cambria" w:eastAsia="Cambria" w:hAnsi="Cambria" w:cs="Cambria"/>
        </w:rPr>
        <w:t>01/03</w:t>
      </w:r>
      <w:r>
        <w:rPr>
          <w:rFonts w:ascii="Cambria" w:eastAsia="Cambria" w:hAnsi="Cambria" w:cs="Cambria"/>
        </w:rPr>
        <w:t>/202</w:t>
      </w:r>
      <w:r w:rsidR="000E7934">
        <w:rPr>
          <w:rFonts w:ascii="Cambria" w:eastAsia="Cambria" w:hAnsi="Cambria" w:cs="Cambria"/>
        </w:rPr>
        <w:t>3</w:t>
      </w:r>
      <w:r>
        <w:rPr>
          <w:rFonts w:ascii="Cambria" w:eastAsia="Cambria" w:hAnsi="Cambria" w:cs="Cambria"/>
          <w:shd w:val="clear" w:color="auto" w:fill="auto"/>
        </w:rPr>
        <w:t xml:space="preserve"> até 23h59min), mediante apresentação de justificativa em arquivo digital somente em formato PDF enviado via processo SEI para o PPGCS, </w:t>
      </w:r>
      <w:r w:rsidR="00355598">
        <w:rPr>
          <w:rFonts w:ascii="Cambria" w:eastAsia="Cambria" w:hAnsi="Cambria" w:cs="Cambria"/>
          <w:shd w:val="clear" w:color="auto" w:fill="auto"/>
        </w:rPr>
        <w:t xml:space="preserve">e encaminhar o recibo do peticionamento com número do processo gerado no SEI para o </w:t>
      </w:r>
      <w:r>
        <w:rPr>
          <w:rFonts w:ascii="Cambria" w:eastAsia="Cambria" w:hAnsi="Cambria" w:cs="Cambria"/>
          <w:shd w:val="clear" w:color="auto" w:fill="auto"/>
        </w:rPr>
        <w:t xml:space="preserve">e-mail: </w:t>
      </w:r>
      <w:r w:rsidRPr="00DC1660">
        <w:rPr>
          <w:rFonts w:ascii="Cambria" w:eastAsia="Cambria" w:hAnsi="Cambria" w:cs="Cambria"/>
          <w:u w:val="single"/>
          <w:shd w:val="clear" w:color="auto" w:fill="auto"/>
        </w:rPr>
        <w:t>editais.ppgcs@gmail.com</w:t>
      </w:r>
      <w:r>
        <w:rPr>
          <w:rFonts w:ascii="Cambria" w:eastAsia="Cambria" w:hAnsi="Cambria" w:cs="Cambria"/>
          <w:shd w:val="clear" w:color="auto" w:fill="auto"/>
        </w:rPr>
        <w:t xml:space="preserve"> identificado com assunto “recurso arguição e títulos Edital 0</w:t>
      </w:r>
      <w:r w:rsidR="00BA2BEE">
        <w:rPr>
          <w:rFonts w:ascii="Cambria" w:eastAsia="Cambria" w:hAnsi="Cambria" w:cs="Cambria"/>
          <w:shd w:val="clear" w:color="auto" w:fill="auto"/>
        </w:rPr>
        <w:t>2</w:t>
      </w:r>
      <w:r>
        <w:rPr>
          <w:rFonts w:ascii="Cambria" w:eastAsia="Cambria" w:hAnsi="Cambria" w:cs="Cambria"/>
          <w:shd w:val="clear" w:color="auto" w:fill="auto"/>
        </w:rPr>
        <w:t xml:space="preserve">/2023-Mestrado”. </w:t>
      </w:r>
    </w:p>
    <w:p w14:paraId="4FEA2EA0"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lastRenderedPageBreak/>
        <w:t xml:space="preserve">O resultado do recurso referente às provas de arguição e avaliação de títulos será divulgado até o dia </w:t>
      </w:r>
      <w:r w:rsidR="00C6681D">
        <w:rPr>
          <w:rFonts w:ascii="Cambria" w:eastAsia="Cambria" w:hAnsi="Cambria" w:cs="Cambria"/>
        </w:rPr>
        <w:t>02</w:t>
      </w:r>
      <w:r>
        <w:rPr>
          <w:rFonts w:ascii="Cambria" w:eastAsia="Cambria" w:hAnsi="Cambria" w:cs="Cambria"/>
        </w:rPr>
        <w:t>/</w:t>
      </w:r>
      <w:r w:rsidR="00C6681D">
        <w:rPr>
          <w:rFonts w:ascii="Cambria" w:eastAsia="Cambria" w:hAnsi="Cambria" w:cs="Cambria"/>
        </w:rPr>
        <w:t>03/2023</w:t>
      </w:r>
      <w:r>
        <w:rPr>
          <w:rFonts w:ascii="Cambria" w:eastAsia="Cambria" w:hAnsi="Cambria" w:cs="Cambria"/>
        </w:rPr>
        <w:t xml:space="preserve"> </w:t>
      </w:r>
      <w:r>
        <w:rPr>
          <w:rFonts w:ascii="Cambria" w:eastAsia="Cambria" w:hAnsi="Cambria" w:cs="Cambria"/>
          <w:shd w:val="clear" w:color="auto" w:fill="auto"/>
        </w:rPr>
        <w:t>no site da UFMT e do PPGCS (</w:t>
      </w:r>
      <w:hyperlink r:id="rId56">
        <w:r>
          <w:rPr>
            <w:rFonts w:ascii="Cambria" w:eastAsia="Cambria" w:hAnsi="Cambria" w:cs="Cambria"/>
            <w:color w:val="800080"/>
            <w:u w:val="single"/>
            <w:shd w:val="clear" w:color="auto" w:fill="auto"/>
          </w:rPr>
          <w:t>www.ufmt.br</w:t>
        </w:r>
      </w:hyperlink>
      <w:r>
        <w:rPr>
          <w:rFonts w:ascii="Cambria" w:eastAsia="Cambria" w:hAnsi="Cambria" w:cs="Cambria"/>
          <w:shd w:val="clear" w:color="auto" w:fill="auto"/>
        </w:rPr>
        <w:t xml:space="preserve"> e </w:t>
      </w:r>
      <w:hyperlink r:id="rId57">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w:t>
      </w:r>
    </w:p>
    <w:p w14:paraId="660B8DEF" w14:textId="77777777" w:rsidR="005D7B9E" w:rsidRDefault="005D7B9E">
      <w:pPr>
        <w:spacing w:before="240" w:after="120" w:line="240" w:lineRule="auto"/>
        <w:ind w:left="0" w:hanging="2"/>
        <w:rPr>
          <w:rFonts w:ascii="Cambria" w:eastAsia="Cambria" w:hAnsi="Cambria" w:cs="Cambria"/>
        </w:rPr>
      </w:pPr>
    </w:p>
    <w:p w14:paraId="6450F38C" w14:textId="77777777"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6.4 Pontuação final</w:t>
      </w:r>
    </w:p>
    <w:p w14:paraId="109C2704" w14:textId="77777777" w:rsidR="005D7B9E" w:rsidRDefault="006C2CEF">
      <w:pPr>
        <w:spacing w:before="240" w:after="120" w:line="240" w:lineRule="auto"/>
        <w:ind w:left="0" w:hanging="2"/>
      </w:pPr>
      <w:r>
        <w:t xml:space="preserve">A Comissão específica de área atribuirá a cada candidato uma Pontuação Final (PF) que corresponderá à média ponderada dos pontos por ele obtidos em todas as fases, considerando seus respectivos pesos, acrescida da pontuação obtida na avaliação de títulos. </w:t>
      </w:r>
    </w:p>
    <w:p w14:paraId="5191802C" w14:textId="77777777" w:rsidR="005D7B9E" w:rsidRDefault="006C2CEF">
      <w:pPr>
        <w:spacing w:before="240" w:after="120" w:line="240" w:lineRule="auto"/>
        <w:ind w:left="0" w:hanging="2"/>
      </w:pPr>
      <w:r>
        <w:t xml:space="preserve">Para a apuração da Pontuação Final (PF) do candidato será utilizada a seguinte fórmula: </w:t>
      </w:r>
    </w:p>
    <w:p w14:paraId="55EEE8E8" w14:textId="72ED13C9" w:rsidR="005D7B9E" w:rsidRDefault="006C2CEF">
      <w:pPr>
        <w:spacing w:before="240" w:after="120" w:line="240" w:lineRule="auto"/>
        <w:ind w:left="0" w:hanging="2"/>
        <w:rPr>
          <w:u w:val="single"/>
        </w:rPr>
      </w:pPr>
      <w:r>
        <w:t xml:space="preserve">PF = </w:t>
      </w:r>
      <w:r>
        <w:rPr>
          <w:u w:val="single"/>
        </w:rPr>
        <w:t>N1 + N2 + N3</w:t>
      </w:r>
    </w:p>
    <w:p w14:paraId="4969ECB7" w14:textId="77777777" w:rsidR="005D7B9E" w:rsidRDefault="006C2CEF">
      <w:pPr>
        <w:spacing w:before="240" w:after="120" w:line="240" w:lineRule="auto"/>
        <w:ind w:left="0" w:hanging="2"/>
      </w:pPr>
      <w:r>
        <w:tab/>
      </w:r>
      <w:r>
        <w:tab/>
        <w:t xml:space="preserve">       3</w:t>
      </w:r>
    </w:p>
    <w:p w14:paraId="7FAAF98D" w14:textId="77777777" w:rsidR="005D7B9E" w:rsidRDefault="006C2CEF">
      <w:pPr>
        <w:spacing w:before="240" w:after="120" w:line="240" w:lineRule="auto"/>
        <w:ind w:left="0" w:hanging="2"/>
      </w:pPr>
      <w:r>
        <w:t xml:space="preserve"> Onde: </w:t>
      </w:r>
    </w:p>
    <w:p w14:paraId="5D348497" w14:textId="77777777" w:rsidR="005D7B9E" w:rsidRDefault="006C2CEF">
      <w:pPr>
        <w:spacing w:before="240" w:after="120" w:line="240" w:lineRule="auto"/>
        <w:ind w:left="0" w:hanging="2"/>
      </w:pPr>
      <w:r>
        <w:t xml:space="preserve">PF é a Pontuação Final; </w:t>
      </w:r>
    </w:p>
    <w:p w14:paraId="42CF8420" w14:textId="77777777" w:rsidR="005D7B9E" w:rsidRDefault="006C2CEF">
      <w:pPr>
        <w:spacing w:before="240" w:after="120" w:line="240" w:lineRule="auto"/>
        <w:ind w:left="0" w:hanging="2"/>
      </w:pPr>
      <w:r>
        <w:t xml:space="preserve">N1 é a pontuação obtida na Prova Escrita; </w:t>
      </w:r>
    </w:p>
    <w:p w14:paraId="2E0C8F5A" w14:textId="77777777" w:rsidR="005D7B9E" w:rsidRDefault="006C2CEF">
      <w:pPr>
        <w:spacing w:before="240" w:after="120" w:line="240" w:lineRule="auto"/>
        <w:ind w:left="0" w:hanging="2"/>
      </w:pPr>
      <w:r>
        <w:t xml:space="preserve">N2 é a pontuação obtida na Arguição do Anteprojeto; </w:t>
      </w:r>
    </w:p>
    <w:p w14:paraId="32E42D5D" w14:textId="77777777" w:rsidR="005D7B9E" w:rsidRDefault="006C2CEF">
      <w:pPr>
        <w:spacing w:before="240" w:after="120" w:line="240" w:lineRule="auto"/>
        <w:ind w:left="0" w:hanging="2"/>
      </w:pPr>
      <w:r>
        <w:t>N3 é a pontuação obtida na Avaliação de Títulos.</w:t>
      </w:r>
    </w:p>
    <w:p w14:paraId="76AD0F11" w14:textId="77777777" w:rsidR="005D7B9E" w:rsidRDefault="005D7B9E">
      <w:pPr>
        <w:spacing w:before="240" w:after="120" w:line="240" w:lineRule="auto"/>
        <w:ind w:left="0" w:hanging="2"/>
      </w:pPr>
    </w:p>
    <w:p w14:paraId="6827E78C" w14:textId="77777777" w:rsidR="005D7B9E" w:rsidRDefault="006C2CEF">
      <w:pPr>
        <w:spacing w:before="240" w:after="120" w:line="240" w:lineRule="auto"/>
        <w:ind w:left="0" w:hanging="2"/>
      </w:pPr>
      <w:r>
        <w:t xml:space="preserve">Se houver empate dos candidatos no resultado final, a Comissão adotará os seguintes critérios de desempate, na ordem que se segue: </w:t>
      </w:r>
    </w:p>
    <w:p w14:paraId="5DEAE71C" w14:textId="77777777" w:rsidR="005D7B9E" w:rsidRDefault="006C2CEF">
      <w:pPr>
        <w:spacing w:before="240" w:after="120" w:line="240" w:lineRule="auto"/>
        <w:ind w:left="0" w:hanging="2"/>
      </w:pPr>
      <w:r>
        <w:t xml:space="preserve">I – Candidato com maior idade, seguindo o estatuto do idoso; </w:t>
      </w:r>
    </w:p>
    <w:p w14:paraId="17B103AD" w14:textId="77777777" w:rsidR="005D7B9E" w:rsidRDefault="006C2CEF">
      <w:pPr>
        <w:spacing w:before="240" w:after="120" w:line="240" w:lineRule="auto"/>
        <w:ind w:left="0" w:hanging="2"/>
      </w:pPr>
      <w:r>
        <w:t xml:space="preserve">II – Maior pontuação na Prova Escrita; </w:t>
      </w:r>
    </w:p>
    <w:p w14:paraId="7CE6C9E7" w14:textId="77777777" w:rsidR="005D7B9E" w:rsidRDefault="006C2CEF">
      <w:pPr>
        <w:spacing w:before="240" w:after="120" w:line="240" w:lineRule="auto"/>
        <w:ind w:left="0" w:hanging="2"/>
      </w:pPr>
      <w:r>
        <w:t xml:space="preserve">III – Maior pontuação na arguição do anteprojeto; </w:t>
      </w:r>
    </w:p>
    <w:p w14:paraId="3CDC9CC0" w14:textId="77777777" w:rsidR="005D7B9E" w:rsidRDefault="006C2CEF">
      <w:pPr>
        <w:spacing w:before="240" w:after="120" w:line="240" w:lineRule="auto"/>
        <w:ind w:left="0" w:hanging="2"/>
      </w:pPr>
      <w:r>
        <w:t xml:space="preserve">IV – Maior número de pontos em títulos acadêmicos; </w:t>
      </w:r>
    </w:p>
    <w:p w14:paraId="76765913" w14:textId="77777777" w:rsidR="005D7B9E" w:rsidRDefault="006C2CEF">
      <w:pPr>
        <w:spacing w:before="240" w:after="120" w:line="240" w:lineRule="auto"/>
        <w:ind w:left="0" w:hanging="2"/>
      </w:pPr>
      <w:r>
        <w:t xml:space="preserve">V – Maior número de pontos em produção científica; </w:t>
      </w:r>
    </w:p>
    <w:p w14:paraId="35441A40" w14:textId="77777777" w:rsidR="005D7B9E" w:rsidRDefault="006C2CEF">
      <w:pPr>
        <w:spacing w:before="240" w:after="120" w:line="240" w:lineRule="auto"/>
        <w:ind w:left="0" w:hanging="2"/>
      </w:pPr>
      <w:r>
        <w:t>VI – Maior número de pontos em atividades do Magistério Superior.</w:t>
      </w:r>
    </w:p>
    <w:p w14:paraId="10AFD5E8" w14:textId="77777777" w:rsidR="00006891" w:rsidRDefault="00006891">
      <w:pPr>
        <w:spacing w:before="240" w:after="120" w:line="240" w:lineRule="auto"/>
        <w:ind w:left="0" w:hanging="2"/>
        <w:rPr>
          <w:rFonts w:ascii="Cambria" w:eastAsia="Cambria" w:hAnsi="Cambria" w:cs="Cambria"/>
          <w:b/>
          <w:shd w:val="clear" w:color="auto" w:fill="auto"/>
        </w:rPr>
      </w:pPr>
    </w:p>
    <w:p w14:paraId="5B56082D" w14:textId="77777777"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6.4 Divulgação do resultado da etapa de provas seletivas</w:t>
      </w:r>
    </w:p>
    <w:p w14:paraId="0E847F5E"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resultado </w:t>
      </w:r>
      <w:r w:rsidR="00496428">
        <w:rPr>
          <w:rFonts w:ascii="Cambria" w:eastAsia="Cambria" w:hAnsi="Cambria" w:cs="Cambria"/>
          <w:shd w:val="clear" w:color="auto" w:fill="auto"/>
        </w:rPr>
        <w:t xml:space="preserve">final </w:t>
      </w:r>
      <w:r>
        <w:rPr>
          <w:rFonts w:ascii="Cambria" w:eastAsia="Cambria" w:hAnsi="Cambria" w:cs="Cambria"/>
          <w:shd w:val="clear" w:color="auto" w:fill="auto"/>
        </w:rPr>
        <w:t xml:space="preserve">do certame será divulgado até o dia </w:t>
      </w:r>
      <w:r w:rsidR="00496428">
        <w:rPr>
          <w:rFonts w:ascii="Cambria" w:eastAsia="Cambria" w:hAnsi="Cambria" w:cs="Cambria"/>
        </w:rPr>
        <w:t>02/03</w:t>
      </w:r>
      <w:r>
        <w:rPr>
          <w:rFonts w:ascii="Cambria" w:eastAsia="Cambria" w:hAnsi="Cambria" w:cs="Cambria"/>
        </w:rPr>
        <w:t>/202</w:t>
      </w:r>
      <w:r w:rsidR="00496428">
        <w:rPr>
          <w:rFonts w:ascii="Cambria" w:eastAsia="Cambria" w:hAnsi="Cambria" w:cs="Cambria"/>
        </w:rPr>
        <w:t>3</w:t>
      </w:r>
      <w:r>
        <w:rPr>
          <w:rFonts w:ascii="Cambria" w:eastAsia="Cambria" w:hAnsi="Cambria" w:cs="Cambria"/>
          <w:shd w:val="clear" w:color="auto" w:fill="auto"/>
        </w:rPr>
        <w:t>, no site do PPGCS:</w:t>
      </w:r>
      <w:hyperlink r:id="rId58">
        <w:r>
          <w:rPr>
            <w:rFonts w:ascii="Cambria" w:eastAsia="Cambria" w:hAnsi="Cambria" w:cs="Cambria"/>
            <w:color w:val="0000FF"/>
            <w:u w:val="single"/>
            <w:shd w:val="clear" w:color="auto" w:fill="auto"/>
          </w:rPr>
          <w:t xml:space="preserve"> https://ufmt.br/curso/ppgcienciassaude</w:t>
        </w:r>
      </w:hyperlink>
      <w:r>
        <w:rPr>
          <w:rFonts w:ascii="Cambria" w:eastAsia="Cambria" w:hAnsi="Cambria" w:cs="Cambria"/>
          <w:shd w:val="clear" w:color="auto" w:fill="auto"/>
        </w:rPr>
        <w:t xml:space="preserve"> e </w:t>
      </w:r>
      <w:hyperlink r:id="rId59">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w:t>
      </w:r>
    </w:p>
    <w:p w14:paraId="0C16E489" w14:textId="77777777" w:rsidR="00AB364D" w:rsidRDefault="00AB364D" w:rsidP="00AB364D">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divulgação do resultado será feita por ordem de classificação, constando a nota dos candidatos aprovados e classificados, segundo as vagas ofertadas, não havendo candidato excedente. </w:t>
      </w:r>
    </w:p>
    <w:p w14:paraId="654A15C3"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Caberá recurso em relação à seleção no prazo </w:t>
      </w:r>
      <w:r>
        <w:rPr>
          <w:rFonts w:ascii="Cambria" w:eastAsia="Cambria" w:hAnsi="Cambria" w:cs="Cambria"/>
          <w:b/>
          <w:shd w:val="clear" w:color="auto" w:fill="auto"/>
        </w:rPr>
        <w:t>de 24 horas</w:t>
      </w:r>
      <w:r>
        <w:rPr>
          <w:rFonts w:ascii="Cambria" w:eastAsia="Cambria" w:hAnsi="Cambria" w:cs="Cambria"/>
          <w:shd w:val="clear" w:color="auto" w:fill="auto"/>
        </w:rPr>
        <w:t xml:space="preserve"> a contar da data de publicação do resultado </w:t>
      </w:r>
      <w:r>
        <w:rPr>
          <w:rFonts w:ascii="Cambria" w:eastAsia="Cambria" w:hAnsi="Cambria" w:cs="Cambria"/>
          <w:shd w:val="clear" w:color="auto" w:fill="auto"/>
        </w:rPr>
        <w:lastRenderedPageBreak/>
        <w:t xml:space="preserve">final, </w:t>
      </w:r>
      <w:r>
        <w:t>conforme Portaria PROPG 39/2010</w:t>
      </w:r>
      <w:r>
        <w:rPr>
          <w:shd w:val="clear" w:color="auto" w:fill="auto"/>
        </w:rPr>
        <w:t>,</w:t>
      </w:r>
      <w:r>
        <w:rPr>
          <w:rFonts w:ascii="Cambria" w:eastAsia="Cambria" w:hAnsi="Cambria" w:cs="Cambria"/>
          <w:shd w:val="clear" w:color="auto" w:fill="auto"/>
        </w:rPr>
        <w:t xml:space="preserve"> dia </w:t>
      </w:r>
      <w:r w:rsidR="00FB7B99">
        <w:rPr>
          <w:rFonts w:ascii="Cambria" w:eastAsia="Cambria" w:hAnsi="Cambria" w:cs="Cambria"/>
          <w:shd w:val="clear" w:color="auto" w:fill="auto"/>
        </w:rPr>
        <w:t>03</w:t>
      </w:r>
      <w:r>
        <w:rPr>
          <w:rFonts w:ascii="Cambria" w:eastAsia="Cambria" w:hAnsi="Cambria" w:cs="Cambria"/>
        </w:rPr>
        <w:t>/</w:t>
      </w:r>
      <w:r w:rsidR="00FB7B99">
        <w:rPr>
          <w:rFonts w:ascii="Cambria" w:eastAsia="Cambria" w:hAnsi="Cambria" w:cs="Cambria"/>
        </w:rPr>
        <w:t>03</w:t>
      </w:r>
      <w:r>
        <w:rPr>
          <w:rFonts w:ascii="Cambria" w:eastAsia="Cambria" w:hAnsi="Cambria" w:cs="Cambria"/>
        </w:rPr>
        <w:t>/202</w:t>
      </w:r>
      <w:r w:rsidR="00FB7B99">
        <w:rPr>
          <w:rFonts w:ascii="Cambria" w:eastAsia="Cambria" w:hAnsi="Cambria" w:cs="Cambria"/>
        </w:rPr>
        <w:t>3</w:t>
      </w:r>
      <w:r>
        <w:rPr>
          <w:rFonts w:ascii="Cambria" w:eastAsia="Cambria" w:hAnsi="Cambria" w:cs="Cambria"/>
        </w:rPr>
        <w:t xml:space="preserve"> às 23h59min.</w:t>
      </w:r>
      <w:r>
        <w:rPr>
          <w:rFonts w:ascii="Cambria" w:eastAsia="Cambria" w:hAnsi="Cambria" w:cs="Cambria"/>
          <w:shd w:val="clear" w:color="auto" w:fill="auto"/>
        </w:rPr>
        <w:t xml:space="preserve"> A solicitação deverá ser dirigida à Coordenação do Programa de Pós-Graduação em Ciências da Saúde, por meio de processo protocolado pelo </w:t>
      </w:r>
      <w:r>
        <w:rPr>
          <w:rFonts w:ascii="Cambria" w:eastAsia="Cambria" w:hAnsi="Cambria" w:cs="Cambria"/>
          <w:b/>
          <w:shd w:val="clear" w:color="auto" w:fill="auto"/>
        </w:rPr>
        <w:t xml:space="preserve">Sistema Eletrônico de Informação (SEI) </w:t>
      </w:r>
      <w:r>
        <w:rPr>
          <w:rFonts w:ascii="Cambria" w:eastAsia="Cambria" w:hAnsi="Cambria" w:cs="Cambria"/>
          <w:shd w:val="clear" w:color="auto" w:fill="auto"/>
        </w:rPr>
        <w:t xml:space="preserve">da UFMT, enviando também em pdf, para o e-mail: editais.ppgcs@gmail.com identificado com assunto “recurso resultado </w:t>
      </w:r>
      <w:r w:rsidR="00627662">
        <w:rPr>
          <w:rFonts w:ascii="Cambria" w:eastAsia="Cambria" w:hAnsi="Cambria" w:cs="Cambria"/>
          <w:shd w:val="clear" w:color="auto" w:fill="auto"/>
        </w:rPr>
        <w:t>final</w:t>
      </w:r>
      <w:r>
        <w:rPr>
          <w:rFonts w:ascii="Cambria" w:eastAsia="Cambria" w:hAnsi="Cambria" w:cs="Cambria"/>
          <w:shd w:val="clear" w:color="auto" w:fill="auto"/>
        </w:rPr>
        <w:t xml:space="preserve"> Edital 0</w:t>
      </w:r>
      <w:r w:rsidR="00B43134">
        <w:rPr>
          <w:rFonts w:ascii="Cambria" w:eastAsia="Cambria" w:hAnsi="Cambria" w:cs="Cambria"/>
          <w:shd w:val="clear" w:color="auto" w:fill="auto"/>
        </w:rPr>
        <w:t>2</w:t>
      </w:r>
      <w:r>
        <w:rPr>
          <w:rFonts w:ascii="Cambria" w:eastAsia="Cambria" w:hAnsi="Cambria" w:cs="Cambria"/>
          <w:shd w:val="clear" w:color="auto" w:fill="auto"/>
        </w:rPr>
        <w:t>/2023-Mestrado”.</w:t>
      </w:r>
    </w:p>
    <w:p w14:paraId="6631CA4E"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resultado do recurso ao resultado </w:t>
      </w:r>
      <w:r w:rsidR="0094069B">
        <w:rPr>
          <w:rFonts w:ascii="Cambria" w:eastAsia="Cambria" w:hAnsi="Cambria" w:cs="Cambria"/>
          <w:shd w:val="clear" w:color="auto" w:fill="auto"/>
        </w:rPr>
        <w:t>final</w:t>
      </w:r>
      <w:r>
        <w:rPr>
          <w:rFonts w:ascii="Cambria" w:eastAsia="Cambria" w:hAnsi="Cambria" w:cs="Cambria"/>
          <w:shd w:val="clear" w:color="auto" w:fill="auto"/>
        </w:rPr>
        <w:t xml:space="preserve"> será divulgado também no site do PPGCS: https://ufmt.br/curso/ppgcienciassaude e </w:t>
      </w:r>
      <w:hyperlink r:id="rId60">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w:t>
      </w:r>
      <w:r w:rsidR="00B71C4A">
        <w:rPr>
          <w:rFonts w:ascii="Cambria" w:eastAsia="Cambria" w:hAnsi="Cambria" w:cs="Cambria"/>
        </w:rPr>
        <w:t>até o dia 4/02</w:t>
      </w:r>
      <w:r>
        <w:rPr>
          <w:rFonts w:ascii="Cambria" w:eastAsia="Cambria" w:hAnsi="Cambria" w:cs="Cambria"/>
        </w:rPr>
        <w:t>/202</w:t>
      </w:r>
      <w:r w:rsidR="00B71C4A">
        <w:rPr>
          <w:rFonts w:ascii="Cambria" w:eastAsia="Cambria" w:hAnsi="Cambria" w:cs="Cambria"/>
        </w:rPr>
        <w:t>3</w:t>
      </w:r>
      <w:r>
        <w:rPr>
          <w:rFonts w:ascii="Cambria" w:eastAsia="Cambria" w:hAnsi="Cambria" w:cs="Cambria"/>
        </w:rPr>
        <w:t>.</w:t>
      </w:r>
    </w:p>
    <w:p w14:paraId="1F2B04D4"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critérios dispostos no regimento interno do PPGCS serão observados em todas as etapas do processo de inscrição e seleção ao curso de Mestrado do PPGCS, e este deve ser de conhecimento do candidato ao certame</w:t>
      </w:r>
      <w:r w:rsidR="00454278">
        <w:rPr>
          <w:rFonts w:ascii="Cambria" w:eastAsia="Cambria" w:hAnsi="Cambria" w:cs="Cambria"/>
          <w:shd w:val="clear" w:color="auto" w:fill="auto"/>
        </w:rPr>
        <w:t xml:space="preserve"> (disponível em </w:t>
      </w:r>
      <w:r w:rsidR="00454278" w:rsidRPr="00454278">
        <w:rPr>
          <w:rFonts w:ascii="Cambria" w:eastAsia="Cambria" w:hAnsi="Cambria" w:cs="Cambria"/>
          <w:shd w:val="clear" w:color="auto" w:fill="auto"/>
        </w:rPr>
        <w:t>https://ufmt.br/curso/ppgcienciassaude/pagina/programa/2031#top_page</w:t>
      </w:r>
      <w:r w:rsidR="00454278">
        <w:rPr>
          <w:rFonts w:ascii="Cambria" w:eastAsia="Cambria" w:hAnsi="Cambria" w:cs="Cambria"/>
          <w:shd w:val="clear" w:color="auto" w:fill="auto"/>
        </w:rPr>
        <w:t xml:space="preserve">) </w:t>
      </w:r>
      <w:r>
        <w:rPr>
          <w:rFonts w:ascii="Cambria" w:eastAsia="Cambria" w:hAnsi="Cambria" w:cs="Cambria"/>
          <w:shd w:val="clear" w:color="auto" w:fill="auto"/>
        </w:rPr>
        <w:t>.</w:t>
      </w:r>
    </w:p>
    <w:p w14:paraId="50650178"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pedidos de recurso deverão ser justificados e indicar com precisão o ponto sobre o qual versa a reclamação, e estar em consonância com a</w:t>
      </w:r>
      <w:r>
        <w:t xml:space="preserve"> Portaria PROPG 39/2010</w:t>
      </w:r>
      <w:r>
        <w:rPr>
          <w:rFonts w:ascii="Cambria" w:eastAsia="Cambria" w:hAnsi="Cambria" w:cs="Cambria"/>
          <w:shd w:val="clear" w:color="auto" w:fill="auto"/>
        </w:rPr>
        <w:t xml:space="preserve">. O recorrente deverá expor os fundamentos do pedido de reexame de forma clara e objetiva, podendo juntar os documentos que julgar convenientes como forma de comprovação. </w:t>
      </w:r>
    </w:p>
    <w:p w14:paraId="4DF64B3C"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Conceder-se-á vista acompanhada pela Comissão Geral de Seleção, das avaliações individuais e os critérios utilizados na correção ao candidato que requerê-la nos recursos, desde que o interessado se manifeste, via sistema SEI, nos prazos estabelecidos no presente edital.</w:t>
      </w:r>
    </w:p>
    <w:p w14:paraId="7CB11330"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resultados das análises dos recursos, informando seu deferimento ou indeferimento, serão</w:t>
      </w:r>
      <w:r>
        <w:rPr>
          <w:rFonts w:ascii="Cambria" w:eastAsia="Cambria" w:hAnsi="Cambria" w:cs="Cambria"/>
          <w:b/>
          <w:shd w:val="clear" w:color="auto" w:fill="auto"/>
        </w:rPr>
        <w:t xml:space="preserve"> publicados </w:t>
      </w:r>
      <w:r>
        <w:rPr>
          <w:rFonts w:ascii="Cambria" w:eastAsia="Cambria" w:hAnsi="Cambria" w:cs="Cambria"/>
          <w:shd w:val="clear" w:color="auto" w:fill="auto"/>
        </w:rPr>
        <w:t xml:space="preserve">nos sites:  </w:t>
      </w:r>
      <w:hyperlink r:id="rId61">
        <w:r>
          <w:rPr>
            <w:rFonts w:ascii="Cambria" w:eastAsia="Cambria" w:hAnsi="Cambria" w:cs="Cambria"/>
            <w:color w:val="0000FF"/>
            <w:u w:val="single"/>
            <w:shd w:val="clear" w:color="auto" w:fill="auto"/>
          </w:rPr>
          <w:t>https://ufmt.br/publicacoes?page=1</w:t>
        </w:r>
      </w:hyperlink>
      <w:r>
        <w:rPr>
          <w:rFonts w:ascii="Cambria" w:eastAsia="Cambria" w:hAnsi="Cambria" w:cs="Cambria"/>
          <w:shd w:val="clear" w:color="auto" w:fill="auto"/>
        </w:rPr>
        <w:t xml:space="preserve"> e </w:t>
      </w:r>
      <w:hyperlink r:id="rId62">
        <w:r>
          <w:rPr>
            <w:rFonts w:ascii="Cambria" w:eastAsia="Cambria" w:hAnsi="Cambria" w:cs="Cambria"/>
            <w:color w:val="0000FF"/>
            <w:u w:val="single"/>
            <w:shd w:val="clear" w:color="auto" w:fill="auto"/>
          </w:rPr>
          <w:t>ttps://ufmt.br/curso/ppgcienciassaude</w:t>
        </w:r>
      </w:hyperlink>
      <w:r>
        <w:rPr>
          <w:rFonts w:ascii="Cambria" w:eastAsia="Cambria" w:hAnsi="Cambria" w:cs="Cambria"/>
          <w:shd w:val="clear" w:color="auto" w:fill="auto"/>
        </w:rPr>
        <w:t xml:space="preserve"> nas datas especificadas no item 11. CRONOGRAMA deste edital.</w:t>
      </w:r>
    </w:p>
    <w:p w14:paraId="303A02D6" w14:textId="77777777" w:rsidR="005D7B9E" w:rsidRDefault="006C2CEF">
      <w:pPr>
        <w:numPr>
          <w:ilvl w:val="0"/>
          <w:numId w:val="4"/>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DA MATRÍCULA</w:t>
      </w:r>
    </w:p>
    <w:p w14:paraId="3C8BA2E2"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candidato aprovado deverá efetuar sua matrícula para o primeiro semestre de 2023, </w:t>
      </w:r>
      <w:r w:rsidR="00D740FC">
        <w:rPr>
          <w:rFonts w:ascii="Cambria" w:eastAsia="Cambria" w:hAnsi="Cambria" w:cs="Cambria"/>
          <w:shd w:val="clear" w:color="auto" w:fill="auto"/>
        </w:rPr>
        <w:t xml:space="preserve">no período de </w:t>
      </w:r>
      <w:r w:rsidR="00FA602D">
        <w:rPr>
          <w:rFonts w:ascii="Cambria" w:eastAsia="Cambria" w:hAnsi="Cambria" w:cs="Cambria"/>
          <w:shd w:val="clear" w:color="auto" w:fill="auto"/>
        </w:rPr>
        <w:t xml:space="preserve">02/03/2023 a 06/03/2023, </w:t>
      </w:r>
      <w:r w:rsidR="00AE0C9F">
        <w:rPr>
          <w:rFonts w:ascii="Cambria" w:eastAsia="Cambria" w:hAnsi="Cambria" w:cs="Cambria"/>
          <w:shd w:val="clear" w:color="auto" w:fill="auto"/>
        </w:rPr>
        <w:t>conforme Calendário</w:t>
      </w:r>
      <w:r>
        <w:rPr>
          <w:rFonts w:ascii="Cambria" w:eastAsia="Cambria" w:hAnsi="Cambria" w:cs="Cambria"/>
          <w:shd w:val="clear" w:color="auto" w:fill="auto"/>
        </w:rPr>
        <w:t xml:space="preserve"> Acadêmico da UFMT.</w:t>
      </w:r>
    </w:p>
    <w:p w14:paraId="53F49B75"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matrícula será realizada por meio de processo protocolado pelo Sistema Eletrônico de Informação (SEI), na página oficial da UFMT</w:t>
      </w:r>
      <w:r w:rsidR="00C66A7B">
        <w:rPr>
          <w:rFonts w:ascii="Cambria" w:eastAsia="Cambria" w:hAnsi="Cambria" w:cs="Cambria"/>
          <w:shd w:val="clear" w:color="auto" w:fill="auto"/>
        </w:rPr>
        <w:t xml:space="preserve">, solicitando a matricula e anexando o comprovante de proficiência, após o protocolo encaminhar o recibo eletrônico com número do processo gerado para o </w:t>
      </w:r>
      <w:hyperlink r:id="rId63">
        <w:r w:rsidR="00DB1C5B">
          <w:rPr>
            <w:u w:val="single"/>
            <w:shd w:val="clear" w:color="auto" w:fill="auto"/>
          </w:rPr>
          <w:t>editais.ppgcs@gmail.com</w:t>
        </w:r>
      </w:hyperlink>
      <w:r w:rsidR="00DB1C5B">
        <w:rPr>
          <w:shd w:val="clear" w:color="auto" w:fill="auto"/>
        </w:rPr>
        <w:t xml:space="preserve">, assunto: </w:t>
      </w:r>
      <w:r w:rsidR="00735483">
        <w:rPr>
          <w:shd w:val="clear" w:color="auto" w:fill="auto"/>
        </w:rPr>
        <w:t>“</w:t>
      </w:r>
      <w:r w:rsidR="00DB1C5B">
        <w:rPr>
          <w:shd w:val="clear" w:color="auto" w:fill="auto"/>
        </w:rPr>
        <w:t>Solicitação de Matricula Mestrado</w:t>
      </w:r>
      <w:r w:rsidR="00735483">
        <w:rPr>
          <w:shd w:val="clear" w:color="auto" w:fill="auto"/>
        </w:rPr>
        <w:t>”</w:t>
      </w:r>
      <w:r>
        <w:rPr>
          <w:rFonts w:ascii="Cambria" w:eastAsia="Cambria" w:hAnsi="Cambria" w:cs="Cambria"/>
          <w:shd w:val="clear" w:color="auto" w:fill="auto"/>
        </w:rPr>
        <w:t xml:space="preserve">.  </w:t>
      </w:r>
    </w:p>
    <w:p w14:paraId="69FCABCC" w14:textId="77777777" w:rsidR="00803B81" w:rsidRDefault="00803B81">
      <w:pPr>
        <w:spacing w:before="240" w:after="120" w:line="240" w:lineRule="auto"/>
        <w:ind w:left="0" w:hanging="2"/>
        <w:rPr>
          <w:rFonts w:ascii="Cambria" w:eastAsia="Cambria" w:hAnsi="Cambria" w:cs="Cambria"/>
          <w:shd w:val="clear" w:color="auto" w:fill="auto"/>
        </w:rPr>
      </w:pPr>
    </w:p>
    <w:p w14:paraId="1D579837"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candidatos aprovados no processo seletivo só poderão ser matriculados dentro do prazo de matrícula estabelecido pelo calendário acadêmico da UFMT.</w:t>
      </w:r>
    </w:p>
    <w:p w14:paraId="4477270F"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Comprovantes de provável conclusão de curso, deverão ser substituídos por Diploma de Graduação, frente e verso, digitalizados, para efetivação de matrícula. Não serão aceitos comprovantes de outra natureza.</w:t>
      </w:r>
    </w:p>
    <w:p w14:paraId="2A224351"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Para tanto, o candidato selecionado deverá seguir as instruções para abertura de processo de Matrícula via acesso de usuário externo do SEI (</w:t>
      </w:r>
      <w:hyperlink r:id="rId64">
        <w:r>
          <w:rPr>
            <w:rFonts w:ascii="Cambria" w:eastAsia="Cambria" w:hAnsi="Cambria" w:cs="Cambria"/>
            <w:color w:val="0000FF"/>
            <w:u w:val="single"/>
            <w:shd w:val="clear" w:color="auto" w:fill="auto"/>
          </w:rPr>
          <w:t>https://www.ufmt.br/site/sei/pagina/acessos-1603224167/1737</w:t>
        </w:r>
      </w:hyperlink>
      <w:r>
        <w:rPr>
          <w:rFonts w:ascii="Cambria" w:eastAsia="Cambria" w:hAnsi="Cambria" w:cs="Cambria"/>
          <w:shd w:val="clear" w:color="auto" w:fill="auto"/>
        </w:rPr>
        <w:t>):</w:t>
      </w:r>
    </w:p>
    <w:p w14:paraId="7F7D3E3B"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Após o login no sistema SEI, usuário externo, o candidato seguirá os seguintes passos: </w:t>
      </w:r>
    </w:p>
    <w:p w14:paraId="02C96C67" w14:textId="77777777" w:rsidR="005D7B9E" w:rsidRDefault="006C2CEF">
      <w:pPr>
        <w:numPr>
          <w:ilvl w:val="0"/>
          <w:numId w:val="1"/>
        </w:numPr>
        <w:spacing w:before="24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 xml:space="preserve">Peticionamento &gt; Processo novo &gt; “PÓS GRADUAÇÃO STRICTO SENSU – MATRÍCULA DE ALUNO </w:t>
      </w:r>
      <w:r>
        <w:rPr>
          <w:rFonts w:ascii="Cambria" w:eastAsia="Cambria" w:hAnsi="Cambria" w:cs="Cambria"/>
          <w:shd w:val="clear" w:color="auto" w:fill="auto"/>
        </w:rPr>
        <w:lastRenderedPageBreak/>
        <w:t xml:space="preserve">REGULAR”; </w:t>
      </w:r>
    </w:p>
    <w:p w14:paraId="04504E6A" w14:textId="77777777" w:rsidR="005D7B9E" w:rsidRDefault="006C2CEF">
      <w:pPr>
        <w:numPr>
          <w:ilvl w:val="0"/>
          <w:numId w:val="1"/>
        </w:numPr>
        <w:spacing w:before="24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 xml:space="preserve">Após selecionar o tipo do processo, deve-se preencher o campo “especificação” com o seguinte texto “MATRÍCULA – EDITAL ALUNO REGULAR PARA O PPGCS – FM – UFMT CAMPUS CUIABÁ”; </w:t>
      </w:r>
    </w:p>
    <w:p w14:paraId="17DCE552" w14:textId="77777777" w:rsidR="005D7B9E" w:rsidRDefault="006C2CEF">
      <w:pPr>
        <w:numPr>
          <w:ilvl w:val="0"/>
          <w:numId w:val="1"/>
        </w:numPr>
        <w:spacing w:before="24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Preencher o formulário de identificação padrão;</w:t>
      </w:r>
    </w:p>
    <w:p w14:paraId="105636BA" w14:textId="77777777" w:rsidR="005D7B9E" w:rsidRDefault="006C2CEF">
      <w:pPr>
        <w:numPr>
          <w:ilvl w:val="0"/>
          <w:numId w:val="1"/>
        </w:numPr>
        <w:spacing w:before="24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Em seguida, anexar a toda documentação exigida para matrícula, individualmente, atribuindo o “tipo de documento” e preenchendo o campo “complemento do tipo de documento”. Ao selecionar o documento para anexar ao processo, atentar-se e selecionar o formato (nato-digital/digitalizado) e clicar na opção “Adicionar” para que o arquivo seja adicionado ao processo.</w:t>
      </w:r>
    </w:p>
    <w:p w14:paraId="567E2DC9"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No semestre em que se matricular, o aluno deverá obrigatoriamente cursar pelo menos uma disciplina.</w:t>
      </w:r>
    </w:p>
    <w:p w14:paraId="41AF60A8" w14:textId="77777777" w:rsidR="005D7B9E" w:rsidRDefault="006C2CEF">
      <w:p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7.1 Lista de documentos necessários para a efetivação da matrícula via processo SEI:</w:t>
      </w:r>
    </w:p>
    <w:p w14:paraId="001BED18" w14:textId="77777777" w:rsidR="005D7B9E" w:rsidRDefault="006C2CEF">
      <w:pPr>
        <w:numPr>
          <w:ilvl w:val="0"/>
          <w:numId w:val="2"/>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Requerimento de matrícula;</w:t>
      </w:r>
    </w:p>
    <w:p w14:paraId="4A635FF3" w14:textId="77777777" w:rsidR="005D7B9E" w:rsidRDefault="006C2CEF">
      <w:pPr>
        <w:numPr>
          <w:ilvl w:val="0"/>
          <w:numId w:val="2"/>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Comprovante de proficiência conforme delimitado no item 4 deste edital e regimento interno do PPGCS;</w:t>
      </w:r>
    </w:p>
    <w:p w14:paraId="6164C9E3" w14:textId="77777777" w:rsidR="005D7B9E" w:rsidRDefault="006C2CEF">
      <w:pPr>
        <w:numPr>
          <w:ilvl w:val="0"/>
          <w:numId w:val="2"/>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Diploma de conclusão de curso de Graduação (Quando não apresentado na inscrição);</w:t>
      </w:r>
    </w:p>
    <w:p w14:paraId="72A2052B"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candidato que, no prazo destinado à matrícula, não cumprir com as exigências de documentação especificadas pelo Programa, terá seu pedido de matrícula indeferido, tornando sem efeito o resultado obtido pelo candidato no processo de seleção.</w:t>
      </w:r>
    </w:p>
    <w:p w14:paraId="4CAD3E8D" w14:textId="1795F66B"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Caso o candidato aprovado não apresente, via sistema SEI, no período determinado neste edital, solicitação de matrícula, será considerado desistente do processo seletivo, podendo o Programa de Pós-graduação em Ciências da Saúde convocar candidatos classificados, obedecendo a ordem classificatória do resultado final.</w:t>
      </w:r>
    </w:p>
    <w:p w14:paraId="2D4591D9" w14:textId="77777777" w:rsidR="005D7B9E" w:rsidRDefault="005D7B9E">
      <w:pPr>
        <w:spacing w:before="240" w:after="120" w:line="240" w:lineRule="auto"/>
        <w:ind w:left="0" w:hanging="2"/>
        <w:rPr>
          <w:rFonts w:ascii="Cambria" w:eastAsia="Cambria" w:hAnsi="Cambria" w:cs="Cambria"/>
          <w:shd w:val="clear" w:color="auto" w:fill="auto"/>
        </w:rPr>
      </w:pPr>
    </w:p>
    <w:p w14:paraId="60F8F783" w14:textId="77777777" w:rsidR="005D7B9E" w:rsidRDefault="006C2CEF">
      <w:pPr>
        <w:numPr>
          <w:ilvl w:val="0"/>
          <w:numId w:val="4"/>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DESCLASSIFICAÇÃO DE CANDIDATOS</w:t>
      </w:r>
    </w:p>
    <w:p w14:paraId="4A3C59F2"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Será desclassificado e automaticamente excluído do processo seletivo, o candidato que:</w:t>
      </w:r>
    </w:p>
    <w:p w14:paraId="08536E56" w14:textId="77777777" w:rsidR="005D7B9E" w:rsidRDefault="006C2CEF">
      <w:pPr>
        <w:numPr>
          <w:ilvl w:val="0"/>
          <w:numId w:val="3"/>
        </w:numPr>
        <w:tabs>
          <w:tab w:val="left" w:pos="426"/>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Prestar declarações ou apresentar documentos falsos em qualquer etapa da seleção;</w:t>
      </w:r>
    </w:p>
    <w:p w14:paraId="03BC8F6B" w14:textId="77777777" w:rsidR="005D7B9E" w:rsidRDefault="006C2CEF">
      <w:pPr>
        <w:numPr>
          <w:ilvl w:val="0"/>
          <w:numId w:val="3"/>
        </w:numPr>
        <w:tabs>
          <w:tab w:val="left" w:pos="426"/>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Não apresentar toda a documentação requerida nos prazos e condições estipuladas neste Edital;</w:t>
      </w:r>
    </w:p>
    <w:p w14:paraId="73D6BBDB" w14:textId="77777777" w:rsidR="005D7B9E" w:rsidRDefault="006C2CEF">
      <w:pPr>
        <w:numPr>
          <w:ilvl w:val="0"/>
          <w:numId w:val="3"/>
        </w:numPr>
        <w:tabs>
          <w:tab w:val="left" w:pos="426"/>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Não comparecer a quaisquer das etapas do processo seletivo nas datas e horários previstos para seu início;</w:t>
      </w:r>
    </w:p>
    <w:p w14:paraId="0FF1C569" w14:textId="77777777" w:rsidR="005D7B9E" w:rsidRDefault="006C2CEF">
      <w:pPr>
        <w:numPr>
          <w:ilvl w:val="0"/>
          <w:numId w:val="3"/>
        </w:numPr>
        <w:tabs>
          <w:tab w:val="left" w:pos="426"/>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Não apresentar documento de identificação, exigido pelo edital, para executar qualquer fase/etapa do processo seletivo.</w:t>
      </w:r>
    </w:p>
    <w:p w14:paraId="492F0291" w14:textId="77777777" w:rsidR="005D7B9E" w:rsidRDefault="006C2CEF">
      <w:pPr>
        <w:numPr>
          <w:ilvl w:val="0"/>
          <w:numId w:val="3"/>
        </w:numPr>
        <w:tabs>
          <w:tab w:val="left" w:pos="426"/>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For constata fraude em qualquer etapa do certame, em suas etapas de avaliação: prova teórica, arguição do anteprojeto, avaliação de currículo e títulos.</w:t>
      </w:r>
    </w:p>
    <w:p w14:paraId="2B826213" w14:textId="77777777" w:rsidR="005D7B9E" w:rsidRDefault="005D7B9E">
      <w:pPr>
        <w:spacing w:before="240" w:line="240" w:lineRule="auto"/>
        <w:ind w:left="0" w:hanging="2"/>
        <w:rPr>
          <w:rFonts w:ascii="Cambria" w:eastAsia="Cambria" w:hAnsi="Cambria" w:cs="Cambria"/>
          <w:b/>
          <w:shd w:val="clear" w:color="auto" w:fill="auto"/>
        </w:rPr>
      </w:pPr>
    </w:p>
    <w:p w14:paraId="43F92DDF" w14:textId="77777777" w:rsidR="005D7B9E" w:rsidRDefault="006C2CEF">
      <w:pPr>
        <w:numPr>
          <w:ilvl w:val="0"/>
          <w:numId w:val="4"/>
        </w:numPr>
        <w:spacing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 xml:space="preserve">BOLSAS DE ESTUDO </w:t>
      </w:r>
    </w:p>
    <w:p w14:paraId="49619BFA"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lastRenderedPageBreak/>
        <w:t>A distribuição de bolsas de estudo seguirá edital específico, definido pela comissão de bolsas e aprovado pelo colegiado de curso, devendo ser protocolado processo com apresentação dos documentos comprobatórios, munido de declarações de não vínculo empregatício, dedicação integral ao curso, e formulário de avaliação de critérios de demanda social, nos períodos especificados no referido edital.</w:t>
      </w:r>
    </w:p>
    <w:p w14:paraId="40A9A91A"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Programa </w:t>
      </w:r>
      <w:r>
        <w:rPr>
          <w:rFonts w:ascii="Cambria" w:eastAsia="Cambria" w:hAnsi="Cambria" w:cs="Cambria"/>
          <w:b/>
          <w:shd w:val="clear" w:color="auto" w:fill="auto"/>
        </w:rPr>
        <w:t>não garante</w:t>
      </w:r>
      <w:r>
        <w:rPr>
          <w:rFonts w:ascii="Cambria" w:eastAsia="Cambria" w:hAnsi="Cambria" w:cs="Cambria"/>
          <w:shd w:val="clear" w:color="auto" w:fill="auto"/>
        </w:rPr>
        <w:t xml:space="preserve"> bolsas de estudos para os candidatos aprovados, e as bolsas porventura existentes serão distribuídas de acordo com critérios a serem definidos e divulgados pela Comissão de Bolsas do Programa.</w:t>
      </w:r>
    </w:p>
    <w:p w14:paraId="47C917C5" w14:textId="77777777" w:rsidR="005D7B9E" w:rsidRDefault="005D7B9E">
      <w:pPr>
        <w:spacing w:before="240" w:after="120" w:line="240" w:lineRule="auto"/>
        <w:ind w:left="0" w:hanging="2"/>
        <w:rPr>
          <w:rFonts w:ascii="Cambria" w:eastAsia="Cambria" w:hAnsi="Cambria" w:cs="Cambria"/>
          <w:shd w:val="clear" w:color="auto" w:fill="auto"/>
        </w:rPr>
      </w:pPr>
    </w:p>
    <w:p w14:paraId="08A1CBCB" w14:textId="77777777" w:rsidR="005D7B9E" w:rsidRDefault="006C2CEF">
      <w:pPr>
        <w:numPr>
          <w:ilvl w:val="0"/>
          <w:numId w:val="4"/>
        </w:numPr>
        <w:spacing w:before="24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 xml:space="preserve"> DISPOSIÇÕES FINAIS</w:t>
      </w:r>
    </w:p>
    <w:p w14:paraId="4213DB73"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casos omissos ou situações não previstas neste Edital serão resolvidos na seguinte ordem: Colegiado de Pós-graduação em Ciências da Saúde, Congregação da Faculdade de Medicina, Comitê stricto sensu da Pró-Reitoria de Ensino de Pós-graduação.</w:t>
      </w:r>
    </w:p>
    <w:p w14:paraId="501A2F50" w14:textId="77777777" w:rsidR="0038230C" w:rsidRDefault="006C2CEF">
      <w:pPr>
        <w:tabs>
          <w:tab w:val="left" w:pos="425"/>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Para o curso de Mestrado, são exigidos: 11 créditos obrigatórios, 6 créditos em disciplinas optativas, todas presenciais, 30h de tarefa especial, proficiência em língua estrangeira para matrícula, obtida em IES e com validade de 2 anos, qualificação entre 12 meses e 20 meses de curso, desempenho satisfatório junto ao orientador, sendo vedada ausência de comunicação igual ou superior a 60 dias. Para ser considerado </w:t>
      </w:r>
      <w:r>
        <w:rPr>
          <w:rFonts w:ascii="Cambria" w:eastAsia="Cambria" w:hAnsi="Cambria" w:cs="Cambria"/>
          <w:b/>
          <w:shd w:val="clear" w:color="auto" w:fill="auto"/>
        </w:rPr>
        <w:t xml:space="preserve">apto </w:t>
      </w:r>
      <w:r>
        <w:rPr>
          <w:rFonts w:ascii="Cambria" w:eastAsia="Cambria" w:hAnsi="Cambria" w:cs="Cambria"/>
          <w:shd w:val="clear" w:color="auto" w:fill="auto"/>
        </w:rPr>
        <w:t xml:space="preserve">a </w:t>
      </w:r>
      <w:r>
        <w:rPr>
          <w:rFonts w:ascii="Cambria" w:eastAsia="Cambria" w:hAnsi="Cambria" w:cs="Cambria"/>
          <w:b/>
          <w:shd w:val="clear" w:color="auto" w:fill="auto"/>
        </w:rPr>
        <w:t>realizar a defesa de dissertação</w:t>
      </w:r>
      <w:r>
        <w:rPr>
          <w:rFonts w:ascii="Cambria" w:eastAsia="Cambria" w:hAnsi="Cambria" w:cs="Cambria"/>
          <w:shd w:val="clear" w:color="auto" w:fill="auto"/>
        </w:rPr>
        <w:t xml:space="preserve">, o candidato deve ter concluído todos os créditos obrigatórios e optativos, sido aprovado no exame de qualificação e apresentar seu trabalho para uma banca composta por três doutores. A aprovação na banca de Defesa, é requisito parcial para obtenção do título de Mestre pelo PPGCS. </w:t>
      </w:r>
    </w:p>
    <w:p w14:paraId="0ED6A72B" w14:textId="0C1D0374" w:rsidR="005D7B9E" w:rsidRDefault="006C2CEF">
      <w:pPr>
        <w:tabs>
          <w:tab w:val="left" w:pos="425"/>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No prazo de 90 dias após a defesa, o Mestrando deverá apresentar via processo SEI, a versão final da Dissertação de Mestrado, munida de comprovante de submissão de um artigo contendo o Mestrando como primeiro autor, e versando sobre resultados de sua pesquisa desenvolvida no Mestrado, com qualis CAPES mínimo B3 na área de Medicina I vigente. Deverão igualmente ser protocolados todos os processos necessários para emissão de Diploma, constantes em resolução específica para este fim da PROPG.</w:t>
      </w:r>
    </w:p>
    <w:p w14:paraId="5BD7CEAC" w14:textId="77777777" w:rsidR="005D7B9E" w:rsidRDefault="006C2CEF">
      <w:pPr>
        <w:tabs>
          <w:tab w:val="left" w:pos="425"/>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Todos os requisitos para defesa, dispostos no regimento interno do PPGCS deverão ser preenchidos. O PPGCS não fornecerá comprovantes de conclusão de curso, antes do encaminhamento de toda a documentação necessária para a Diplomação pelo pós-graduando, vide regimento interno do PPGCS.</w:t>
      </w:r>
    </w:p>
    <w:p w14:paraId="01208337" w14:textId="77777777" w:rsidR="005D7B9E" w:rsidRDefault="006C2CEF">
      <w:pPr>
        <w:tabs>
          <w:tab w:val="left" w:pos="426"/>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Ao inscrever-se neste processo seletivo, o candidato reconhece e aceita as normas estabelecidas neste Edital e existentes no regimento interno vigente do PPGCS.</w:t>
      </w:r>
    </w:p>
    <w:p w14:paraId="57568994"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Programa de Pós-Graduação em Ciências da Saúde se reserva no direito de não preencher todas as vagas previstas em edital.</w:t>
      </w:r>
    </w:p>
    <w:p w14:paraId="2DE8E03D" w14:textId="77777777" w:rsidR="005D7B9E" w:rsidRDefault="006C2CEF">
      <w:pPr>
        <w:spacing w:before="240" w:after="120" w:line="240" w:lineRule="auto"/>
        <w:ind w:left="0" w:hanging="2"/>
        <w:rPr>
          <w:rFonts w:ascii="Cambria" w:eastAsia="Cambria" w:hAnsi="Cambria" w:cs="Cambria"/>
          <w:color w:val="FF0000"/>
          <w:shd w:val="clear" w:color="auto" w:fill="auto"/>
        </w:rPr>
      </w:pPr>
      <w:r>
        <w:rPr>
          <w:rFonts w:ascii="Cambria" w:eastAsia="Cambria" w:hAnsi="Cambria" w:cs="Cambria"/>
          <w:shd w:val="clear" w:color="auto" w:fill="auto"/>
        </w:rPr>
        <w:t xml:space="preserve">O presente edital foi aprovado na reunião do Colegiado do Curso do Programa de Pós-graduação em Ciências da Saúde – FM/UFMT, </w:t>
      </w:r>
      <w:r>
        <w:rPr>
          <w:rFonts w:ascii="Cambria" w:eastAsia="Cambria" w:hAnsi="Cambria" w:cs="Cambria"/>
        </w:rPr>
        <w:t>em 0</w:t>
      </w:r>
      <w:r w:rsidR="004373C6">
        <w:rPr>
          <w:rFonts w:ascii="Cambria" w:eastAsia="Cambria" w:hAnsi="Cambria" w:cs="Cambria"/>
        </w:rPr>
        <w:t>9/12</w:t>
      </w:r>
      <w:r>
        <w:rPr>
          <w:rFonts w:ascii="Cambria" w:eastAsia="Cambria" w:hAnsi="Cambria" w:cs="Cambria"/>
        </w:rPr>
        <w:t>/2022.</w:t>
      </w:r>
    </w:p>
    <w:p w14:paraId="59EF518F" w14:textId="77777777" w:rsidR="005D7B9E" w:rsidRDefault="006C2CEF">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Data limite para impugnação deste edital: 24 horas após a sua publicação.</w:t>
      </w:r>
    </w:p>
    <w:p w14:paraId="4D18CD24" w14:textId="77777777" w:rsidR="005D7B9E" w:rsidRDefault="005D7B9E">
      <w:pPr>
        <w:ind w:left="0" w:hanging="2"/>
        <w:rPr>
          <w:rFonts w:ascii="Cambria" w:eastAsia="Cambria" w:hAnsi="Cambria" w:cs="Cambria"/>
          <w:shd w:val="clear" w:color="auto" w:fill="auto"/>
        </w:rPr>
      </w:pPr>
    </w:p>
    <w:p w14:paraId="4B82B106" w14:textId="77777777" w:rsidR="00956667" w:rsidRDefault="00956667">
      <w:pPr>
        <w:ind w:left="0" w:hanging="2"/>
        <w:rPr>
          <w:rFonts w:ascii="Cambria" w:eastAsia="Cambria" w:hAnsi="Cambria" w:cs="Cambria"/>
          <w:shd w:val="clear" w:color="auto" w:fill="auto"/>
        </w:rPr>
      </w:pPr>
    </w:p>
    <w:p w14:paraId="6FCE0FF0" w14:textId="77777777" w:rsidR="00956667" w:rsidRDefault="00956667">
      <w:pPr>
        <w:ind w:left="0" w:hanging="2"/>
        <w:rPr>
          <w:rFonts w:ascii="Cambria" w:eastAsia="Cambria" w:hAnsi="Cambria" w:cs="Cambria"/>
          <w:shd w:val="clear" w:color="auto" w:fill="auto"/>
        </w:rPr>
      </w:pPr>
    </w:p>
    <w:p w14:paraId="4F466572" w14:textId="77777777" w:rsidR="00956667" w:rsidRDefault="00956667">
      <w:pPr>
        <w:suppressAutoHyphens w:val="0"/>
        <w:spacing w:line="240" w:lineRule="auto"/>
        <w:ind w:leftChars="0" w:left="0" w:firstLineChars="0"/>
        <w:textAlignment w:val="auto"/>
        <w:outlineLvl w:val="9"/>
        <w:rPr>
          <w:rFonts w:ascii="Cambria" w:eastAsia="Cambria" w:hAnsi="Cambria" w:cs="Cambria"/>
          <w:shd w:val="clear" w:color="auto" w:fill="auto"/>
        </w:rPr>
      </w:pPr>
      <w:r>
        <w:rPr>
          <w:rFonts w:ascii="Cambria" w:eastAsia="Cambria" w:hAnsi="Cambria" w:cs="Cambria"/>
          <w:shd w:val="clear" w:color="auto" w:fill="auto"/>
        </w:rPr>
        <w:br w:type="page"/>
      </w:r>
    </w:p>
    <w:p w14:paraId="5AAE989C" w14:textId="77777777" w:rsidR="005D7B9E" w:rsidRDefault="006C2CEF">
      <w:pPr>
        <w:numPr>
          <w:ilvl w:val="0"/>
          <w:numId w:val="4"/>
        </w:numPr>
        <w:spacing w:before="24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lastRenderedPageBreak/>
        <w:t xml:space="preserve">CRONOGRAMA DO EDITAL </w:t>
      </w:r>
    </w:p>
    <w:tbl>
      <w:tblPr>
        <w:tblStyle w:val="a"/>
        <w:tblW w:w="86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5"/>
        <w:gridCol w:w="3465"/>
      </w:tblGrid>
      <w:tr w:rsidR="005D7B9E" w14:paraId="59F43043" w14:textId="77777777" w:rsidTr="005C793B">
        <w:trPr>
          <w:trHeight w:val="177"/>
        </w:trPr>
        <w:tc>
          <w:tcPr>
            <w:tcW w:w="5205"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77217C79" w14:textId="77777777" w:rsidR="005D7B9E" w:rsidRDefault="006C2CEF">
            <w:pPr>
              <w:spacing w:line="240" w:lineRule="auto"/>
              <w:ind w:left="0" w:hanging="2"/>
              <w:rPr>
                <w:b/>
                <w:sz w:val="20"/>
                <w:szCs w:val="20"/>
                <w:shd w:val="clear" w:color="auto" w:fill="auto"/>
              </w:rPr>
            </w:pPr>
            <w:r>
              <w:rPr>
                <w:b/>
                <w:sz w:val="20"/>
                <w:szCs w:val="20"/>
                <w:shd w:val="clear" w:color="auto" w:fill="auto"/>
              </w:rPr>
              <w:t>ATIVIDADE</w:t>
            </w:r>
          </w:p>
        </w:tc>
        <w:tc>
          <w:tcPr>
            <w:tcW w:w="3465"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5AB12C0F" w14:textId="77777777" w:rsidR="005D7B9E" w:rsidRDefault="006C2CEF">
            <w:pPr>
              <w:spacing w:line="240" w:lineRule="auto"/>
              <w:ind w:left="0" w:hanging="2"/>
              <w:rPr>
                <w:b/>
                <w:sz w:val="20"/>
                <w:szCs w:val="20"/>
                <w:shd w:val="clear" w:color="auto" w:fill="auto"/>
              </w:rPr>
            </w:pPr>
            <w:r>
              <w:rPr>
                <w:b/>
                <w:sz w:val="20"/>
                <w:szCs w:val="20"/>
                <w:shd w:val="clear" w:color="auto" w:fill="auto"/>
              </w:rPr>
              <w:t>DATA</w:t>
            </w:r>
          </w:p>
        </w:tc>
      </w:tr>
      <w:tr w:rsidR="005D7B9E" w14:paraId="6FE23F0A" w14:textId="77777777" w:rsidTr="00366500">
        <w:trPr>
          <w:trHeight w:val="232"/>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7EC5B00"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Publicação do Edital</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116BCE9E" w14:textId="77777777" w:rsidR="005D7B9E" w:rsidRPr="00C8571E" w:rsidRDefault="002534E3" w:rsidP="00785507">
            <w:pPr>
              <w:ind w:left="0" w:hanging="2"/>
              <w:rPr>
                <w:sz w:val="18"/>
                <w:szCs w:val="18"/>
                <w:shd w:val="clear" w:color="auto" w:fill="auto"/>
              </w:rPr>
            </w:pPr>
            <w:r w:rsidRPr="00C8571E">
              <w:rPr>
                <w:sz w:val="18"/>
                <w:szCs w:val="18"/>
                <w:shd w:val="clear" w:color="auto" w:fill="auto"/>
              </w:rPr>
              <w:t>20/12</w:t>
            </w:r>
            <w:r w:rsidR="006C2CEF" w:rsidRPr="00C8571E">
              <w:rPr>
                <w:sz w:val="18"/>
                <w:szCs w:val="18"/>
                <w:shd w:val="clear" w:color="auto" w:fill="auto"/>
              </w:rPr>
              <w:t>/2022</w:t>
            </w:r>
          </w:p>
        </w:tc>
      </w:tr>
      <w:tr w:rsidR="005D7B9E" w14:paraId="629853F2" w14:textId="77777777" w:rsidTr="00366500">
        <w:trPr>
          <w:trHeight w:val="226"/>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59952F3"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Período para impugnação do edital</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761018E7" w14:textId="77777777" w:rsidR="005D7B9E" w:rsidRPr="00C8571E" w:rsidRDefault="002534E3" w:rsidP="002534E3">
            <w:pPr>
              <w:spacing w:line="240" w:lineRule="auto"/>
              <w:ind w:left="0" w:hanging="2"/>
              <w:rPr>
                <w:sz w:val="18"/>
                <w:szCs w:val="18"/>
                <w:shd w:val="clear" w:color="auto" w:fill="auto"/>
              </w:rPr>
            </w:pPr>
            <w:r w:rsidRPr="00C8571E">
              <w:rPr>
                <w:sz w:val="18"/>
                <w:szCs w:val="18"/>
                <w:shd w:val="clear" w:color="auto" w:fill="auto"/>
              </w:rPr>
              <w:t>21/12</w:t>
            </w:r>
            <w:r w:rsidR="006C2CEF" w:rsidRPr="00C8571E">
              <w:rPr>
                <w:sz w:val="18"/>
                <w:szCs w:val="18"/>
                <w:shd w:val="clear" w:color="auto" w:fill="auto"/>
              </w:rPr>
              <w:t>/2022</w:t>
            </w:r>
          </w:p>
        </w:tc>
      </w:tr>
      <w:tr w:rsidR="005D7B9E" w14:paraId="32E3E01C" w14:textId="77777777" w:rsidTr="005C793B">
        <w:trPr>
          <w:trHeight w:val="188"/>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8D958D6"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Período para pedido de isenção da taxa de inscrição</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1531CF21" w14:textId="77777777" w:rsidR="005D7B9E" w:rsidRPr="00C8571E" w:rsidRDefault="006C2CEF" w:rsidP="00785507">
            <w:pPr>
              <w:spacing w:line="240" w:lineRule="auto"/>
              <w:ind w:left="0" w:hanging="2"/>
              <w:rPr>
                <w:sz w:val="18"/>
                <w:szCs w:val="18"/>
                <w:shd w:val="clear" w:color="auto" w:fill="auto"/>
              </w:rPr>
            </w:pPr>
            <w:r w:rsidRPr="00C8571E">
              <w:rPr>
                <w:sz w:val="18"/>
                <w:szCs w:val="18"/>
                <w:shd w:val="clear" w:color="auto" w:fill="auto"/>
              </w:rPr>
              <w:t xml:space="preserve">De </w:t>
            </w:r>
            <w:r w:rsidR="00785507" w:rsidRPr="00C8571E">
              <w:rPr>
                <w:sz w:val="18"/>
                <w:szCs w:val="18"/>
                <w:shd w:val="clear" w:color="auto" w:fill="auto"/>
              </w:rPr>
              <w:t>20/01 a 23</w:t>
            </w:r>
            <w:r w:rsidRPr="00C8571E">
              <w:rPr>
                <w:sz w:val="18"/>
                <w:szCs w:val="18"/>
                <w:shd w:val="clear" w:color="auto" w:fill="auto"/>
              </w:rPr>
              <w:t>/0</w:t>
            </w:r>
            <w:r w:rsidR="00785507" w:rsidRPr="00C8571E">
              <w:rPr>
                <w:sz w:val="18"/>
                <w:szCs w:val="18"/>
                <w:shd w:val="clear" w:color="auto" w:fill="auto"/>
              </w:rPr>
              <w:t>1</w:t>
            </w:r>
            <w:r w:rsidRPr="00C8571E">
              <w:rPr>
                <w:sz w:val="18"/>
                <w:szCs w:val="18"/>
                <w:shd w:val="clear" w:color="auto" w:fill="auto"/>
              </w:rPr>
              <w:t>/202</w:t>
            </w:r>
            <w:r w:rsidR="00785507" w:rsidRPr="00C8571E">
              <w:rPr>
                <w:sz w:val="18"/>
                <w:szCs w:val="18"/>
                <w:shd w:val="clear" w:color="auto" w:fill="auto"/>
              </w:rPr>
              <w:t>3</w:t>
            </w:r>
          </w:p>
        </w:tc>
      </w:tr>
      <w:tr w:rsidR="005D7B9E" w14:paraId="243A62AF" w14:textId="77777777" w:rsidTr="005C793B">
        <w:trPr>
          <w:trHeight w:val="54"/>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B1951B5"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Início das Inscrições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45608E28" w14:textId="77777777" w:rsidR="005D7B9E" w:rsidRPr="00C8571E" w:rsidRDefault="006C2CEF" w:rsidP="00647410">
            <w:pPr>
              <w:spacing w:line="240" w:lineRule="auto"/>
              <w:ind w:left="0" w:hanging="2"/>
              <w:rPr>
                <w:sz w:val="18"/>
                <w:szCs w:val="18"/>
                <w:shd w:val="clear" w:color="auto" w:fill="auto"/>
              </w:rPr>
            </w:pPr>
            <w:r w:rsidRPr="00C8571E">
              <w:rPr>
                <w:sz w:val="18"/>
                <w:szCs w:val="18"/>
                <w:shd w:val="clear" w:color="auto" w:fill="auto"/>
              </w:rPr>
              <w:t>2</w:t>
            </w:r>
            <w:r w:rsidR="00647410" w:rsidRPr="00C8571E">
              <w:rPr>
                <w:sz w:val="18"/>
                <w:szCs w:val="18"/>
                <w:shd w:val="clear" w:color="auto" w:fill="auto"/>
              </w:rPr>
              <w:t>4/01/2023</w:t>
            </w:r>
          </w:p>
        </w:tc>
      </w:tr>
      <w:tr w:rsidR="005D7B9E" w14:paraId="1B57BBE7" w14:textId="77777777" w:rsidTr="005C793B">
        <w:trPr>
          <w:trHeight w:val="174"/>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EE8985B" w14:textId="77777777" w:rsidR="005D7B9E" w:rsidRPr="00C8571E" w:rsidRDefault="006C2CEF" w:rsidP="00D763F9">
            <w:pPr>
              <w:spacing w:line="240" w:lineRule="auto"/>
              <w:ind w:left="0" w:hanging="2"/>
              <w:rPr>
                <w:sz w:val="18"/>
                <w:szCs w:val="18"/>
                <w:shd w:val="clear" w:color="auto" w:fill="auto"/>
              </w:rPr>
            </w:pPr>
            <w:r w:rsidRPr="00C8571E">
              <w:rPr>
                <w:sz w:val="18"/>
                <w:szCs w:val="18"/>
                <w:shd w:val="clear" w:color="auto" w:fill="auto"/>
              </w:rPr>
              <w:t>RESULTADO dos pedidos de isenção da taxa de inscrição</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6C29D185" w14:textId="77777777" w:rsidR="005D7B9E" w:rsidRPr="00C8571E" w:rsidRDefault="006C2CEF" w:rsidP="001569BE">
            <w:pPr>
              <w:spacing w:line="240" w:lineRule="auto"/>
              <w:ind w:left="0" w:hanging="2"/>
              <w:rPr>
                <w:sz w:val="18"/>
                <w:szCs w:val="18"/>
                <w:shd w:val="clear" w:color="auto" w:fill="auto"/>
              </w:rPr>
            </w:pPr>
            <w:r w:rsidRPr="00C8571E">
              <w:rPr>
                <w:sz w:val="18"/>
                <w:szCs w:val="18"/>
                <w:shd w:val="clear" w:color="auto" w:fill="auto"/>
              </w:rPr>
              <w:t>Até 2</w:t>
            </w:r>
            <w:r w:rsidR="001569BE" w:rsidRPr="00C8571E">
              <w:rPr>
                <w:sz w:val="18"/>
                <w:szCs w:val="18"/>
                <w:shd w:val="clear" w:color="auto" w:fill="auto"/>
              </w:rPr>
              <w:t>4</w:t>
            </w:r>
            <w:r w:rsidRPr="00C8571E">
              <w:rPr>
                <w:sz w:val="18"/>
                <w:szCs w:val="18"/>
                <w:shd w:val="clear" w:color="auto" w:fill="auto"/>
              </w:rPr>
              <w:t>/0</w:t>
            </w:r>
            <w:r w:rsidR="001569BE" w:rsidRPr="00C8571E">
              <w:rPr>
                <w:sz w:val="18"/>
                <w:szCs w:val="18"/>
                <w:shd w:val="clear" w:color="auto" w:fill="auto"/>
              </w:rPr>
              <w:t>1/2023</w:t>
            </w:r>
          </w:p>
        </w:tc>
      </w:tr>
      <w:tr w:rsidR="005D7B9E" w14:paraId="2B7DA186" w14:textId="77777777" w:rsidTr="005C793B">
        <w:trPr>
          <w:trHeight w:val="198"/>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FD045A4"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RECURSO -  da isenção taxa de inscrição</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440C6B4F" w14:textId="77777777" w:rsidR="005D7B9E" w:rsidRPr="00C8571E" w:rsidRDefault="006C2CEF" w:rsidP="00D9135F">
            <w:pPr>
              <w:spacing w:line="240" w:lineRule="auto"/>
              <w:ind w:left="0" w:hanging="2"/>
              <w:rPr>
                <w:sz w:val="18"/>
                <w:szCs w:val="18"/>
                <w:shd w:val="clear" w:color="auto" w:fill="auto"/>
              </w:rPr>
            </w:pPr>
            <w:r w:rsidRPr="00C8571E">
              <w:rPr>
                <w:sz w:val="18"/>
                <w:szCs w:val="18"/>
                <w:shd w:val="clear" w:color="auto" w:fill="auto"/>
              </w:rPr>
              <w:t>Até 2</w:t>
            </w:r>
            <w:r w:rsidR="00D9135F" w:rsidRPr="00C8571E">
              <w:rPr>
                <w:sz w:val="18"/>
                <w:szCs w:val="18"/>
                <w:shd w:val="clear" w:color="auto" w:fill="auto"/>
              </w:rPr>
              <w:t>5</w:t>
            </w:r>
            <w:r w:rsidRPr="00C8571E">
              <w:rPr>
                <w:sz w:val="18"/>
                <w:szCs w:val="18"/>
                <w:shd w:val="clear" w:color="auto" w:fill="auto"/>
              </w:rPr>
              <w:t>/0</w:t>
            </w:r>
            <w:r w:rsidR="00D9135F" w:rsidRPr="00C8571E">
              <w:rPr>
                <w:sz w:val="18"/>
                <w:szCs w:val="18"/>
                <w:shd w:val="clear" w:color="auto" w:fill="auto"/>
              </w:rPr>
              <w:t>1</w:t>
            </w:r>
            <w:r w:rsidRPr="00C8571E">
              <w:rPr>
                <w:sz w:val="18"/>
                <w:szCs w:val="18"/>
                <w:shd w:val="clear" w:color="auto" w:fill="auto"/>
              </w:rPr>
              <w:t>/202</w:t>
            </w:r>
            <w:r w:rsidR="00D9135F" w:rsidRPr="00C8571E">
              <w:rPr>
                <w:sz w:val="18"/>
                <w:szCs w:val="18"/>
                <w:shd w:val="clear" w:color="auto" w:fill="auto"/>
              </w:rPr>
              <w:t>3</w:t>
            </w:r>
          </w:p>
        </w:tc>
      </w:tr>
      <w:tr w:rsidR="005D7B9E" w14:paraId="260E09F6" w14:textId="77777777">
        <w:trPr>
          <w:trHeight w:val="363"/>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DAA53C5"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RESULTADO dos pedidos de recurso de Isenção</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5A5C67FC" w14:textId="77777777" w:rsidR="005D7B9E" w:rsidRPr="00C8571E" w:rsidRDefault="006C2CEF" w:rsidP="00D9135F">
            <w:pPr>
              <w:spacing w:line="240" w:lineRule="auto"/>
              <w:ind w:left="0" w:hanging="2"/>
              <w:rPr>
                <w:sz w:val="18"/>
                <w:szCs w:val="18"/>
                <w:shd w:val="clear" w:color="auto" w:fill="auto"/>
              </w:rPr>
            </w:pPr>
            <w:r w:rsidRPr="00C8571E">
              <w:rPr>
                <w:sz w:val="18"/>
                <w:szCs w:val="18"/>
                <w:shd w:val="clear" w:color="auto" w:fill="auto"/>
              </w:rPr>
              <w:t>Até 2</w:t>
            </w:r>
            <w:r w:rsidR="00D9135F" w:rsidRPr="00C8571E">
              <w:rPr>
                <w:sz w:val="18"/>
                <w:szCs w:val="18"/>
                <w:shd w:val="clear" w:color="auto" w:fill="auto"/>
              </w:rPr>
              <w:t>6</w:t>
            </w:r>
            <w:r w:rsidRPr="00C8571E">
              <w:rPr>
                <w:sz w:val="18"/>
                <w:szCs w:val="18"/>
                <w:shd w:val="clear" w:color="auto" w:fill="auto"/>
              </w:rPr>
              <w:t>/0</w:t>
            </w:r>
            <w:r w:rsidR="00D9135F" w:rsidRPr="00C8571E">
              <w:rPr>
                <w:sz w:val="18"/>
                <w:szCs w:val="18"/>
                <w:shd w:val="clear" w:color="auto" w:fill="auto"/>
              </w:rPr>
              <w:t>1</w:t>
            </w:r>
            <w:r w:rsidRPr="00C8571E">
              <w:rPr>
                <w:sz w:val="18"/>
                <w:szCs w:val="18"/>
                <w:shd w:val="clear" w:color="auto" w:fill="auto"/>
              </w:rPr>
              <w:t>/202</w:t>
            </w:r>
            <w:r w:rsidR="00D9135F" w:rsidRPr="00C8571E">
              <w:rPr>
                <w:sz w:val="18"/>
                <w:szCs w:val="18"/>
                <w:shd w:val="clear" w:color="auto" w:fill="auto"/>
              </w:rPr>
              <w:t>3</w:t>
            </w:r>
          </w:p>
        </w:tc>
      </w:tr>
      <w:tr w:rsidR="005D7B9E" w14:paraId="5DDC51CA" w14:textId="77777777" w:rsidTr="005C793B">
        <w:trPr>
          <w:trHeight w:val="200"/>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3A0ECED"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Prazo Final das Inscrições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4FADE94F" w14:textId="77777777" w:rsidR="005D7B9E" w:rsidRPr="00C8571E" w:rsidRDefault="006C2CEF" w:rsidP="007856DB">
            <w:pPr>
              <w:spacing w:line="240" w:lineRule="auto"/>
              <w:ind w:left="0" w:hanging="2"/>
              <w:rPr>
                <w:sz w:val="18"/>
                <w:szCs w:val="18"/>
                <w:shd w:val="clear" w:color="auto" w:fill="auto"/>
              </w:rPr>
            </w:pPr>
            <w:r w:rsidRPr="00C8571E">
              <w:rPr>
                <w:sz w:val="18"/>
                <w:szCs w:val="18"/>
                <w:shd w:val="clear" w:color="auto" w:fill="auto"/>
              </w:rPr>
              <w:t xml:space="preserve"> 0</w:t>
            </w:r>
            <w:r w:rsidR="007856DB" w:rsidRPr="00C8571E">
              <w:rPr>
                <w:sz w:val="18"/>
                <w:szCs w:val="18"/>
                <w:shd w:val="clear" w:color="auto" w:fill="auto"/>
              </w:rPr>
              <w:t>6</w:t>
            </w:r>
            <w:r w:rsidRPr="00C8571E">
              <w:rPr>
                <w:sz w:val="18"/>
                <w:szCs w:val="18"/>
                <w:shd w:val="clear" w:color="auto" w:fill="auto"/>
              </w:rPr>
              <w:t>/0</w:t>
            </w:r>
            <w:r w:rsidR="007856DB" w:rsidRPr="00C8571E">
              <w:rPr>
                <w:sz w:val="18"/>
                <w:szCs w:val="18"/>
                <w:shd w:val="clear" w:color="auto" w:fill="auto"/>
              </w:rPr>
              <w:t>2</w:t>
            </w:r>
            <w:r w:rsidRPr="00C8571E">
              <w:rPr>
                <w:sz w:val="18"/>
                <w:szCs w:val="18"/>
                <w:shd w:val="clear" w:color="auto" w:fill="auto"/>
              </w:rPr>
              <w:t>/202</w:t>
            </w:r>
            <w:r w:rsidR="007856DB" w:rsidRPr="00C8571E">
              <w:rPr>
                <w:sz w:val="18"/>
                <w:szCs w:val="18"/>
                <w:shd w:val="clear" w:color="auto" w:fill="auto"/>
              </w:rPr>
              <w:t>3</w:t>
            </w:r>
          </w:p>
        </w:tc>
      </w:tr>
      <w:tr w:rsidR="005D7B9E" w14:paraId="22250D29" w14:textId="77777777" w:rsidTr="005C793B">
        <w:trPr>
          <w:trHeight w:val="192"/>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83AA745" w14:textId="77777777" w:rsidR="005D7B9E" w:rsidRPr="00C8571E" w:rsidRDefault="006C2CEF" w:rsidP="00D53689">
            <w:pPr>
              <w:spacing w:line="240" w:lineRule="auto"/>
              <w:ind w:left="0" w:hanging="2"/>
              <w:rPr>
                <w:sz w:val="18"/>
                <w:szCs w:val="18"/>
                <w:shd w:val="clear" w:color="auto" w:fill="auto"/>
              </w:rPr>
            </w:pPr>
            <w:r w:rsidRPr="00C8571E">
              <w:rPr>
                <w:sz w:val="18"/>
                <w:szCs w:val="18"/>
                <w:shd w:val="clear" w:color="auto" w:fill="auto"/>
              </w:rPr>
              <w:t>RESULTADO das inscrições deferidas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2D2FE9B2" w14:textId="77777777" w:rsidR="005D7B9E" w:rsidRPr="00C8571E" w:rsidRDefault="008744C5" w:rsidP="008744C5">
            <w:pPr>
              <w:spacing w:line="240" w:lineRule="auto"/>
              <w:ind w:left="0" w:hanging="2"/>
              <w:rPr>
                <w:sz w:val="18"/>
                <w:szCs w:val="18"/>
                <w:shd w:val="clear" w:color="auto" w:fill="auto"/>
              </w:rPr>
            </w:pPr>
            <w:r w:rsidRPr="00C8571E">
              <w:rPr>
                <w:sz w:val="18"/>
                <w:szCs w:val="18"/>
                <w:shd w:val="clear" w:color="auto" w:fill="auto"/>
              </w:rPr>
              <w:t>07</w:t>
            </w:r>
            <w:r w:rsidR="006C2CEF" w:rsidRPr="00C8571E">
              <w:rPr>
                <w:sz w:val="18"/>
                <w:szCs w:val="18"/>
                <w:shd w:val="clear" w:color="auto" w:fill="auto"/>
              </w:rPr>
              <w:t>/0</w:t>
            </w:r>
            <w:r w:rsidRPr="00C8571E">
              <w:rPr>
                <w:sz w:val="18"/>
                <w:szCs w:val="18"/>
                <w:shd w:val="clear" w:color="auto" w:fill="auto"/>
              </w:rPr>
              <w:t>2</w:t>
            </w:r>
            <w:r w:rsidR="006C2CEF" w:rsidRPr="00C8571E">
              <w:rPr>
                <w:sz w:val="18"/>
                <w:szCs w:val="18"/>
                <w:shd w:val="clear" w:color="auto" w:fill="auto"/>
              </w:rPr>
              <w:t>/202</w:t>
            </w:r>
            <w:r w:rsidRPr="00C8571E">
              <w:rPr>
                <w:sz w:val="18"/>
                <w:szCs w:val="18"/>
                <w:shd w:val="clear" w:color="auto" w:fill="auto"/>
              </w:rPr>
              <w:t>3</w:t>
            </w:r>
          </w:p>
        </w:tc>
      </w:tr>
      <w:tr w:rsidR="005D7B9E" w14:paraId="3A7BFB01" w14:textId="77777777" w:rsidTr="005C793B">
        <w:trPr>
          <w:trHeight w:val="186"/>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27699EB"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RECURSO – das inscrições indeferidas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1AFB6C71" w14:textId="77777777" w:rsidR="005D7B9E" w:rsidRPr="00C8571E" w:rsidRDefault="00C51F74" w:rsidP="00C51F74">
            <w:pPr>
              <w:spacing w:line="240" w:lineRule="auto"/>
              <w:ind w:left="0" w:hanging="2"/>
              <w:rPr>
                <w:sz w:val="18"/>
                <w:szCs w:val="18"/>
                <w:shd w:val="clear" w:color="auto" w:fill="auto"/>
              </w:rPr>
            </w:pPr>
            <w:r w:rsidRPr="00C8571E">
              <w:rPr>
                <w:sz w:val="18"/>
                <w:szCs w:val="18"/>
                <w:shd w:val="clear" w:color="auto" w:fill="auto"/>
              </w:rPr>
              <w:t xml:space="preserve"> Até 08/</w:t>
            </w:r>
            <w:r w:rsidR="006C2CEF" w:rsidRPr="00C8571E">
              <w:rPr>
                <w:sz w:val="18"/>
                <w:szCs w:val="18"/>
                <w:shd w:val="clear" w:color="auto" w:fill="auto"/>
              </w:rPr>
              <w:t>0</w:t>
            </w:r>
            <w:r w:rsidRPr="00C8571E">
              <w:rPr>
                <w:sz w:val="18"/>
                <w:szCs w:val="18"/>
                <w:shd w:val="clear" w:color="auto" w:fill="auto"/>
              </w:rPr>
              <w:t>2</w:t>
            </w:r>
            <w:r w:rsidR="006C2CEF" w:rsidRPr="00C8571E">
              <w:rPr>
                <w:sz w:val="18"/>
                <w:szCs w:val="18"/>
                <w:shd w:val="clear" w:color="auto" w:fill="auto"/>
              </w:rPr>
              <w:t>/202</w:t>
            </w:r>
            <w:r w:rsidRPr="00C8571E">
              <w:rPr>
                <w:sz w:val="18"/>
                <w:szCs w:val="18"/>
                <w:shd w:val="clear" w:color="auto" w:fill="auto"/>
              </w:rPr>
              <w:t>3</w:t>
            </w:r>
          </w:p>
        </w:tc>
      </w:tr>
      <w:tr w:rsidR="005D7B9E" w14:paraId="216F15B9" w14:textId="77777777" w:rsidTr="005C793B">
        <w:trPr>
          <w:trHeight w:val="194"/>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41591893"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RESULTADO – dos Recursos das inscrições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1210969F" w14:textId="77777777" w:rsidR="005D7B9E" w:rsidRPr="00C8571E" w:rsidRDefault="00B06A1E" w:rsidP="00B06A1E">
            <w:pPr>
              <w:spacing w:line="240" w:lineRule="auto"/>
              <w:ind w:left="0" w:hanging="2"/>
              <w:rPr>
                <w:sz w:val="18"/>
                <w:szCs w:val="18"/>
                <w:shd w:val="clear" w:color="auto" w:fill="auto"/>
              </w:rPr>
            </w:pPr>
            <w:r w:rsidRPr="00C8571E">
              <w:rPr>
                <w:sz w:val="18"/>
                <w:szCs w:val="18"/>
                <w:shd w:val="clear" w:color="auto" w:fill="auto"/>
              </w:rPr>
              <w:t>09</w:t>
            </w:r>
            <w:r w:rsidR="006C2CEF" w:rsidRPr="00C8571E">
              <w:rPr>
                <w:sz w:val="18"/>
                <w:szCs w:val="18"/>
                <w:shd w:val="clear" w:color="auto" w:fill="auto"/>
              </w:rPr>
              <w:t>/0</w:t>
            </w:r>
            <w:r w:rsidRPr="00C8571E">
              <w:rPr>
                <w:sz w:val="18"/>
                <w:szCs w:val="18"/>
                <w:shd w:val="clear" w:color="auto" w:fill="auto"/>
              </w:rPr>
              <w:t>2</w:t>
            </w:r>
            <w:r w:rsidR="006C2CEF" w:rsidRPr="00C8571E">
              <w:rPr>
                <w:sz w:val="18"/>
                <w:szCs w:val="18"/>
                <w:shd w:val="clear" w:color="auto" w:fill="auto"/>
              </w:rPr>
              <w:t>/202</w:t>
            </w:r>
            <w:r w:rsidRPr="00C8571E">
              <w:rPr>
                <w:sz w:val="18"/>
                <w:szCs w:val="18"/>
                <w:shd w:val="clear" w:color="auto" w:fill="auto"/>
              </w:rPr>
              <w:t>3</w:t>
            </w:r>
          </w:p>
        </w:tc>
      </w:tr>
      <w:tr w:rsidR="005D7B9E" w14:paraId="3C4BEA67" w14:textId="77777777" w:rsidTr="004C56F2">
        <w:trPr>
          <w:trHeight w:val="119"/>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3DA12A61"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PROVA TEÓRICA</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6AE3B2B6" w14:textId="77777777" w:rsidR="005D7B9E" w:rsidRPr="00C8571E" w:rsidRDefault="00D63E4A" w:rsidP="00D63E4A">
            <w:pPr>
              <w:spacing w:line="240" w:lineRule="auto"/>
              <w:ind w:left="0" w:hanging="2"/>
              <w:rPr>
                <w:sz w:val="18"/>
                <w:szCs w:val="18"/>
                <w:shd w:val="clear" w:color="auto" w:fill="auto"/>
              </w:rPr>
            </w:pPr>
            <w:r w:rsidRPr="00C8571E">
              <w:rPr>
                <w:sz w:val="18"/>
                <w:szCs w:val="18"/>
                <w:shd w:val="clear" w:color="auto" w:fill="auto"/>
              </w:rPr>
              <w:t>13</w:t>
            </w:r>
            <w:r w:rsidR="006C2CEF" w:rsidRPr="00C8571E">
              <w:rPr>
                <w:sz w:val="18"/>
                <w:szCs w:val="18"/>
                <w:shd w:val="clear" w:color="auto" w:fill="auto"/>
              </w:rPr>
              <w:t>/0</w:t>
            </w:r>
            <w:r w:rsidRPr="00C8571E">
              <w:rPr>
                <w:sz w:val="18"/>
                <w:szCs w:val="18"/>
                <w:shd w:val="clear" w:color="auto" w:fill="auto"/>
              </w:rPr>
              <w:t>2</w:t>
            </w:r>
            <w:r w:rsidR="006C2CEF" w:rsidRPr="00C8571E">
              <w:rPr>
                <w:sz w:val="18"/>
                <w:szCs w:val="18"/>
                <w:shd w:val="clear" w:color="auto" w:fill="auto"/>
              </w:rPr>
              <w:t>/202</w:t>
            </w:r>
            <w:r w:rsidRPr="00C8571E">
              <w:rPr>
                <w:sz w:val="18"/>
                <w:szCs w:val="18"/>
                <w:shd w:val="clear" w:color="auto" w:fill="auto"/>
              </w:rPr>
              <w:t>3</w:t>
            </w:r>
          </w:p>
        </w:tc>
      </w:tr>
      <w:tr w:rsidR="005D7B9E" w14:paraId="3E723D2F" w14:textId="77777777" w:rsidTr="00623B3D">
        <w:trPr>
          <w:trHeight w:val="238"/>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476C35AD"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RESULTADO DA PROVA TEÓRICA</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1D5419E6" w14:textId="77777777" w:rsidR="005D7B9E" w:rsidRPr="00C8571E" w:rsidRDefault="00F116AC" w:rsidP="00F116AC">
            <w:pPr>
              <w:spacing w:line="240" w:lineRule="auto"/>
              <w:ind w:left="0" w:hanging="2"/>
              <w:rPr>
                <w:sz w:val="18"/>
                <w:szCs w:val="18"/>
                <w:shd w:val="clear" w:color="auto" w:fill="auto"/>
              </w:rPr>
            </w:pPr>
            <w:r w:rsidRPr="00C8571E">
              <w:rPr>
                <w:sz w:val="18"/>
                <w:szCs w:val="18"/>
                <w:shd w:val="clear" w:color="auto" w:fill="auto"/>
              </w:rPr>
              <w:t>15/02</w:t>
            </w:r>
            <w:r w:rsidR="006C2CEF" w:rsidRPr="00C8571E">
              <w:rPr>
                <w:sz w:val="18"/>
                <w:szCs w:val="18"/>
                <w:shd w:val="clear" w:color="auto" w:fill="auto"/>
              </w:rPr>
              <w:t>/202</w:t>
            </w:r>
            <w:r w:rsidRPr="00C8571E">
              <w:rPr>
                <w:sz w:val="18"/>
                <w:szCs w:val="18"/>
                <w:shd w:val="clear" w:color="auto" w:fill="auto"/>
              </w:rPr>
              <w:t>3</w:t>
            </w:r>
          </w:p>
        </w:tc>
      </w:tr>
      <w:tr w:rsidR="005D7B9E" w14:paraId="79B2D40C" w14:textId="77777777">
        <w:trPr>
          <w:trHeight w:val="118"/>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3FA2097E"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Data limite para RECURSO ao resultado da prova teórica</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4653034F" w14:textId="77777777" w:rsidR="005D7B9E" w:rsidRPr="00C8571E" w:rsidRDefault="005111B9" w:rsidP="005111B9">
            <w:pPr>
              <w:spacing w:line="240" w:lineRule="auto"/>
              <w:ind w:left="0" w:hanging="2"/>
              <w:rPr>
                <w:sz w:val="18"/>
                <w:szCs w:val="18"/>
                <w:shd w:val="clear" w:color="auto" w:fill="auto"/>
              </w:rPr>
            </w:pPr>
            <w:r w:rsidRPr="00C8571E">
              <w:rPr>
                <w:sz w:val="18"/>
                <w:szCs w:val="18"/>
                <w:shd w:val="clear" w:color="auto" w:fill="auto"/>
              </w:rPr>
              <w:t>16</w:t>
            </w:r>
            <w:r w:rsidR="006C2CEF" w:rsidRPr="00C8571E">
              <w:rPr>
                <w:sz w:val="18"/>
                <w:szCs w:val="18"/>
                <w:shd w:val="clear" w:color="auto" w:fill="auto"/>
              </w:rPr>
              <w:t>/</w:t>
            </w:r>
            <w:r w:rsidRPr="00C8571E">
              <w:rPr>
                <w:sz w:val="18"/>
                <w:szCs w:val="18"/>
                <w:shd w:val="clear" w:color="auto" w:fill="auto"/>
              </w:rPr>
              <w:t>02</w:t>
            </w:r>
            <w:r w:rsidR="006C2CEF" w:rsidRPr="00C8571E">
              <w:rPr>
                <w:sz w:val="18"/>
                <w:szCs w:val="18"/>
                <w:shd w:val="clear" w:color="auto" w:fill="auto"/>
              </w:rPr>
              <w:t>/202</w:t>
            </w:r>
            <w:r w:rsidRPr="00C8571E">
              <w:rPr>
                <w:sz w:val="18"/>
                <w:szCs w:val="18"/>
                <w:shd w:val="clear" w:color="auto" w:fill="auto"/>
              </w:rPr>
              <w:t>3</w:t>
            </w:r>
            <w:r w:rsidR="006C2CEF" w:rsidRPr="00C8571E">
              <w:rPr>
                <w:sz w:val="18"/>
                <w:szCs w:val="18"/>
                <w:shd w:val="clear" w:color="auto" w:fill="auto"/>
              </w:rPr>
              <w:t xml:space="preserve"> até 23h59min</w:t>
            </w:r>
          </w:p>
        </w:tc>
      </w:tr>
      <w:tr w:rsidR="005D7B9E" w14:paraId="78182306" w14:textId="77777777" w:rsidTr="00623B3D">
        <w:trPr>
          <w:trHeight w:val="492"/>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7DD535"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 xml:space="preserve">RESULTADO DO RECURSO da prova teórica e </w:t>
            </w:r>
            <w:r w:rsidR="00F96C9F" w:rsidRPr="00C8571E">
              <w:rPr>
                <w:sz w:val="18"/>
                <w:szCs w:val="18"/>
                <w:shd w:val="clear" w:color="auto" w:fill="auto"/>
              </w:rPr>
              <w:t xml:space="preserve">divulgação do </w:t>
            </w:r>
            <w:r w:rsidRPr="00C8571E">
              <w:rPr>
                <w:sz w:val="18"/>
                <w:szCs w:val="18"/>
                <w:shd w:val="clear" w:color="auto" w:fill="auto"/>
              </w:rPr>
              <w:t>Cronograma de Arguição</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62692E0A" w14:textId="77777777" w:rsidR="005D7B9E" w:rsidRPr="00C8571E" w:rsidRDefault="006C2CEF" w:rsidP="00F96C9F">
            <w:pPr>
              <w:spacing w:line="240" w:lineRule="auto"/>
              <w:ind w:left="0" w:hanging="2"/>
              <w:rPr>
                <w:sz w:val="18"/>
                <w:szCs w:val="18"/>
                <w:shd w:val="clear" w:color="auto" w:fill="auto"/>
              </w:rPr>
            </w:pPr>
            <w:r w:rsidRPr="00C8571E">
              <w:rPr>
                <w:sz w:val="18"/>
                <w:szCs w:val="18"/>
                <w:shd w:val="clear" w:color="auto" w:fill="auto"/>
              </w:rPr>
              <w:t>Até 1</w:t>
            </w:r>
            <w:r w:rsidR="00F96C9F" w:rsidRPr="00C8571E">
              <w:rPr>
                <w:sz w:val="18"/>
                <w:szCs w:val="18"/>
                <w:shd w:val="clear" w:color="auto" w:fill="auto"/>
              </w:rPr>
              <w:t>7</w:t>
            </w:r>
            <w:r w:rsidRPr="00C8571E">
              <w:rPr>
                <w:sz w:val="18"/>
                <w:szCs w:val="18"/>
                <w:shd w:val="clear" w:color="auto" w:fill="auto"/>
              </w:rPr>
              <w:t>/</w:t>
            </w:r>
            <w:r w:rsidR="00F96C9F" w:rsidRPr="00C8571E">
              <w:rPr>
                <w:sz w:val="18"/>
                <w:szCs w:val="18"/>
                <w:shd w:val="clear" w:color="auto" w:fill="auto"/>
              </w:rPr>
              <w:t>02</w:t>
            </w:r>
            <w:r w:rsidRPr="00C8571E">
              <w:rPr>
                <w:sz w:val="18"/>
                <w:szCs w:val="18"/>
                <w:shd w:val="clear" w:color="auto" w:fill="auto"/>
              </w:rPr>
              <w:t>/202</w:t>
            </w:r>
            <w:r w:rsidR="00F96C9F" w:rsidRPr="00C8571E">
              <w:rPr>
                <w:sz w:val="18"/>
                <w:szCs w:val="18"/>
                <w:shd w:val="clear" w:color="auto" w:fill="auto"/>
              </w:rPr>
              <w:t>3</w:t>
            </w:r>
          </w:p>
        </w:tc>
      </w:tr>
      <w:tr w:rsidR="005D7B9E" w14:paraId="4447B5C2" w14:textId="77777777" w:rsidTr="00623B3D">
        <w:trPr>
          <w:trHeight w:val="218"/>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104A4E0"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ARGUIÇÃO E PROVA DE TÍTULOS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3A35FD6B" w14:textId="77777777" w:rsidR="005D7B9E" w:rsidRPr="00C8571E" w:rsidRDefault="00A806CA" w:rsidP="00A806CA">
            <w:pPr>
              <w:spacing w:line="240" w:lineRule="auto"/>
              <w:ind w:left="0" w:hanging="2"/>
              <w:rPr>
                <w:sz w:val="18"/>
                <w:szCs w:val="18"/>
                <w:shd w:val="clear" w:color="auto" w:fill="auto"/>
              </w:rPr>
            </w:pPr>
            <w:r w:rsidRPr="00C8571E">
              <w:rPr>
                <w:sz w:val="18"/>
                <w:szCs w:val="18"/>
                <w:shd w:val="clear" w:color="auto" w:fill="auto"/>
              </w:rPr>
              <w:t>27</w:t>
            </w:r>
            <w:r w:rsidR="006C2CEF" w:rsidRPr="00C8571E">
              <w:rPr>
                <w:sz w:val="18"/>
                <w:szCs w:val="18"/>
                <w:shd w:val="clear" w:color="auto" w:fill="auto"/>
              </w:rPr>
              <w:t>/</w:t>
            </w:r>
            <w:r w:rsidRPr="00C8571E">
              <w:rPr>
                <w:sz w:val="18"/>
                <w:szCs w:val="18"/>
                <w:shd w:val="clear" w:color="auto" w:fill="auto"/>
              </w:rPr>
              <w:t>02</w:t>
            </w:r>
            <w:r w:rsidR="006C2CEF" w:rsidRPr="00C8571E">
              <w:rPr>
                <w:sz w:val="18"/>
                <w:szCs w:val="18"/>
                <w:shd w:val="clear" w:color="auto" w:fill="auto"/>
              </w:rPr>
              <w:t>/202</w:t>
            </w:r>
            <w:r w:rsidRPr="00C8571E">
              <w:rPr>
                <w:sz w:val="18"/>
                <w:szCs w:val="18"/>
                <w:shd w:val="clear" w:color="auto" w:fill="auto"/>
              </w:rPr>
              <w:t>3</w:t>
            </w:r>
          </w:p>
        </w:tc>
      </w:tr>
      <w:tr w:rsidR="005D7B9E" w14:paraId="6B649ABE" w14:textId="77777777" w:rsidTr="00C8571E">
        <w:trPr>
          <w:trHeight w:val="480"/>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E149CAF"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RESULTADO DA ARGUIÇÃO DO ANTEPROJETO E PROVA DE TÍTULOS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47CBAACF" w14:textId="77777777" w:rsidR="005D7B9E" w:rsidRPr="00C8571E" w:rsidRDefault="00276830" w:rsidP="00276830">
            <w:pPr>
              <w:spacing w:line="240" w:lineRule="auto"/>
              <w:ind w:left="0" w:hanging="2"/>
              <w:rPr>
                <w:sz w:val="18"/>
                <w:szCs w:val="18"/>
                <w:shd w:val="clear" w:color="auto" w:fill="auto"/>
              </w:rPr>
            </w:pPr>
            <w:r w:rsidRPr="00C8571E">
              <w:rPr>
                <w:sz w:val="18"/>
                <w:szCs w:val="18"/>
                <w:shd w:val="clear" w:color="auto" w:fill="auto"/>
              </w:rPr>
              <w:t>28</w:t>
            </w:r>
            <w:r w:rsidR="006C2CEF" w:rsidRPr="00C8571E">
              <w:rPr>
                <w:sz w:val="18"/>
                <w:szCs w:val="18"/>
                <w:shd w:val="clear" w:color="auto" w:fill="auto"/>
              </w:rPr>
              <w:t>/</w:t>
            </w:r>
            <w:r w:rsidRPr="00C8571E">
              <w:rPr>
                <w:sz w:val="18"/>
                <w:szCs w:val="18"/>
                <w:shd w:val="clear" w:color="auto" w:fill="auto"/>
              </w:rPr>
              <w:t>02</w:t>
            </w:r>
            <w:r w:rsidR="006C2CEF" w:rsidRPr="00C8571E">
              <w:rPr>
                <w:sz w:val="18"/>
                <w:szCs w:val="18"/>
                <w:shd w:val="clear" w:color="auto" w:fill="auto"/>
              </w:rPr>
              <w:t>/202</w:t>
            </w:r>
            <w:r w:rsidRPr="00C8571E">
              <w:rPr>
                <w:sz w:val="18"/>
                <w:szCs w:val="18"/>
                <w:shd w:val="clear" w:color="auto" w:fill="auto"/>
              </w:rPr>
              <w:t>3</w:t>
            </w:r>
          </w:p>
        </w:tc>
      </w:tr>
      <w:tr w:rsidR="005D7B9E" w14:paraId="2B2D9F82" w14:textId="77777777">
        <w:trPr>
          <w:trHeight w:val="365"/>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D91592C"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Data limite para RECURSO ao resultado da arguição do anteprojeto e prova de títulos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1C16A110" w14:textId="77777777" w:rsidR="005D7B9E" w:rsidRPr="00C8571E" w:rsidRDefault="003A6F3A" w:rsidP="003A6F3A">
            <w:pPr>
              <w:spacing w:line="240" w:lineRule="auto"/>
              <w:ind w:left="0" w:hanging="2"/>
              <w:rPr>
                <w:sz w:val="18"/>
                <w:szCs w:val="18"/>
                <w:shd w:val="clear" w:color="auto" w:fill="auto"/>
              </w:rPr>
            </w:pPr>
            <w:r w:rsidRPr="00C8571E">
              <w:rPr>
                <w:sz w:val="18"/>
                <w:szCs w:val="18"/>
                <w:shd w:val="clear" w:color="auto" w:fill="auto"/>
              </w:rPr>
              <w:t>01</w:t>
            </w:r>
            <w:r w:rsidR="006C2CEF" w:rsidRPr="00C8571E">
              <w:rPr>
                <w:sz w:val="18"/>
                <w:szCs w:val="18"/>
                <w:shd w:val="clear" w:color="auto" w:fill="auto"/>
              </w:rPr>
              <w:t>/</w:t>
            </w:r>
            <w:r w:rsidRPr="00C8571E">
              <w:rPr>
                <w:sz w:val="18"/>
                <w:szCs w:val="18"/>
                <w:shd w:val="clear" w:color="auto" w:fill="auto"/>
              </w:rPr>
              <w:t>03</w:t>
            </w:r>
            <w:r w:rsidR="006C2CEF" w:rsidRPr="00C8571E">
              <w:rPr>
                <w:sz w:val="18"/>
                <w:szCs w:val="18"/>
                <w:shd w:val="clear" w:color="auto" w:fill="auto"/>
              </w:rPr>
              <w:t>/202</w:t>
            </w:r>
            <w:r w:rsidRPr="00C8571E">
              <w:rPr>
                <w:sz w:val="18"/>
                <w:szCs w:val="18"/>
                <w:shd w:val="clear" w:color="auto" w:fill="auto"/>
              </w:rPr>
              <w:t>3</w:t>
            </w:r>
            <w:r w:rsidR="006C2CEF" w:rsidRPr="00C8571E">
              <w:rPr>
                <w:sz w:val="18"/>
                <w:szCs w:val="18"/>
                <w:shd w:val="clear" w:color="auto" w:fill="auto"/>
              </w:rPr>
              <w:t xml:space="preserve"> até 23h59min</w:t>
            </w:r>
          </w:p>
        </w:tc>
      </w:tr>
      <w:tr w:rsidR="005D7B9E" w14:paraId="382383FD" w14:textId="77777777" w:rsidTr="00C8571E">
        <w:trPr>
          <w:trHeight w:val="372"/>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104CF6A7"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RESULTADO DO RECURSO da arguição do anteprojeto e prova de títulos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739F0F86" w14:textId="77777777" w:rsidR="005D7B9E" w:rsidRPr="00C8571E" w:rsidRDefault="00AD3C37" w:rsidP="00AD3C37">
            <w:pPr>
              <w:spacing w:line="240" w:lineRule="auto"/>
              <w:ind w:left="0" w:hanging="2"/>
              <w:rPr>
                <w:sz w:val="18"/>
                <w:szCs w:val="18"/>
                <w:shd w:val="clear" w:color="auto" w:fill="auto"/>
              </w:rPr>
            </w:pPr>
            <w:r w:rsidRPr="00C8571E">
              <w:rPr>
                <w:sz w:val="18"/>
                <w:szCs w:val="18"/>
                <w:shd w:val="clear" w:color="auto" w:fill="auto"/>
              </w:rPr>
              <w:t>Até 02</w:t>
            </w:r>
            <w:r w:rsidR="006C2CEF" w:rsidRPr="00C8571E">
              <w:rPr>
                <w:sz w:val="18"/>
                <w:szCs w:val="18"/>
                <w:shd w:val="clear" w:color="auto" w:fill="auto"/>
              </w:rPr>
              <w:t>/</w:t>
            </w:r>
            <w:r w:rsidRPr="00C8571E">
              <w:rPr>
                <w:sz w:val="18"/>
                <w:szCs w:val="18"/>
                <w:shd w:val="clear" w:color="auto" w:fill="auto"/>
              </w:rPr>
              <w:t>03</w:t>
            </w:r>
            <w:r w:rsidR="006C2CEF" w:rsidRPr="00C8571E">
              <w:rPr>
                <w:sz w:val="18"/>
                <w:szCs w:val="18"/>
                <w:shd w:val="clear" w:color="auto" w:fill="auto"/>
              </w:rPr>
              <w:t>/202</w:t>
            </w:r>
            <w:r w:rsidRPr="00C8571E">
              <w:rPr>
                <w:sz w:val="18"/>
                <w:szCs w:val="18"/>
                <w:shd w:val="clear" w:color="auto" w:fill="auto"/>
              </w:rPr>
              <w:t>3</w:t>
            </w:r>
          </w:p>
        </w:tc>
      </w:tr>
      <w:tr w:rsidR="005D7B9E" w14:paraId="0B13925D" w14:textId="77777777" w:rsidTr="00C8571E">
        <w:trPr>
          <w:trHeight w:val="254"/>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458B4193" w14:textId="77777777" w:rsidR="005D7B9E" w:rsidRPr="00C8571E" w:rsidRDefault="006C2CEF" w:rsidP="00361F53">
            <w:pPr>
              <w:spacing w:line="240" w:lineRule="auto"/>
              <w:ind w:left="0" w:hanging="2"/>
              <w:rPr>
                <w:sz w:val="18"/>
                <w:szCs w:val="18"/>
                <w:shd w:val="clear" w:color="auto" w:fill="auto"/>
              </w:rPr>
            </w:pPr>
            <w:r w:rsidRPr="00C8571E">
              <w:rPr>
                <w:sz w:val="18"/>
                <w:szCs w:val="18"/>
                <w:shd w:val="clear" w:color="auto" w:fill="auto"/>
              </w:rPr>
              <w:t>RESULTADO FINAL das provas seletivas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0A5F74E1" w14:textId="77777777" w:rsidR="005D7B9E" w:rsidRPr="00C8571E" w:rsidRDefault="007E4554" w:rsidP="007E4554">
            <w:pPr>
              <w:spacing w:line="240" w:lineRule="auto"/>
              <w:ind w:left="0" w:hanging="2"/>
              <w:rPr>
                <w:sz w:val="18"/>
                <w:szCs w:val="18"/>
                <w:shd w:val="clear" w:color="auto" w:fill="auto"/>
              </w:rPr>
            </w:pPr>
            <w:r w:rsidRPr="00C8571E">
              <w:rPr>
                <w:sz w:val="18"/>
                <w:szCs w:val="18"/>
                <w:shd w:val="clear" w:color="auto" w:fill="auto"/>
              </w:rPr>
              <w:t>02/03/2023</w:t>
            </w:r>
          </w:p>
        </w:tc>
      </w:tr>
      <w:tr w:rsidR="005D7B9E" w14:paraId="7E4C2830" w14:textId="77777777">
        <w:trPr>
          <w:trHeight w:val="145"/>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08E2BD39" w14:textId="77777777" w:rsidR="005D7B9E" w:rsidRPr="00C8571E" w:rsidRDefault="006C2CEF" w:rsidP="00E57C84">
            <w:pPr>
              <w:spacing w:line="240" w:lineRule="auto"/>
              <w:ind w:left="0" w:hanging="2"/>
              <w:rPr>
                <w:sz w:val="18"/>
                <w:szCs w:val="18"/>
                <w:shd w:val="clear" w:color="auto" w:fill="auto"/>
              </w:rPr>
            </w:pPr>
            <w:r w:rsidRPr="00C8571E">
              <w:rPr>
                <w:sz w:val="18"/>
                <w:szCs w:val="18"/>
                <w:shd w:val="clear" w:color="auto" w:fill="auto"/>
              </w:rPr>
              <w:t xml:space="preserve">Data limite para RECURSO ao resultado </w:t>
            </w:r>
            <w:r w:rsidR="00E57C84" w:rsidRPr="00C8571E">
              <w:rPr>
                <w:sz w:val="18"/>
                <w:szCs w:val="18"/>
                <w:shd w:val="clear" w:color="auto" w:fill="auto"/>
              </w:rPr>
              <w:t>final</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7D81F976" w14:textId="77777777" w:rsidR="005D7B9E" w:rsidRPr="00C8571E" w:rsidRDefault="00E57C84" w:rsidP="00E57C84">
            <w:pPr>
              <w:spacing w:line="240" w:lineRule="auto"/>
              <w:ind w:left="0" w:hanging="2"/>
              <w:rPr>
                <w:sz w:val="18"/>
                <w:szCs w:val="18"/>
                <w:shd w:val="clear" w:color="auto" w:fill="auto"/>
              </w:rPr>
            </w:pPr>
            <w:r w:rsidRPr="00C8571E">
              <w:rPr>
                <w:sz w:val="18"/>
                <w:szCs w:val="18"/>
                <w:shd w:val="clear" w:color="auto" w:fill="auto"/>
              </w:rPr>
              <w:t>03</w:t>
            </w:r>
            <w:r w:rsidR="006C2CEF" w:rsidRPr="00C8571E">
              <w:rPr>
                <w:sz w:val="18"/>
                <w:szCs w:val="18"/>
                <w:shd w:val="clear" w:color="auto" w:fill="auto"/>
              </w:rPr>
              <w:t>/</w:t>
            </w:r>
            <w:r w:rsidRPr="00C8571E">
              <w:rPr>
                <w:sz w:val="18"/>
                <w:szCs w:val="18"/>
                <w:shd w:val="clear" w:color="auto" w:fill="auto"/>
              </w:rPr>
              <w:t>03</w:t>
            </w:r>
            <w:r w:rsidR="006C2CEF" w:rsidRPr="00C8571E">
              <w:rPr>
                <w:sz w:val="18"/>
                <w:szCs w:val="18"/>
                <w:shd w:val="clear" w:color="auto" w:fill="auto"/>
              </w:rPr>
              <w:t>/202</w:t>
            </w:r>
            <w:r w:rsidRPr="00C8571E">
              <w:rPr>
                <w:sz w:val="18"/>
                <w:szCs w:val="18"/>
                <w:shd w:val="clear" w:color="auto" w:fill="auto"/>
              </w:rPr>
              <w:t>3</w:t>
            </w:r>
            <w:r w:rsidR="006C2CEF" w:rsidRPr="00C8571E">
              <w:rPr>
                <w:sz w:val="18"/>
                <w:szCs w:val="18"/>
                <w:shd w:val="clear" w:color="auto" w:fill="auto"/>
              </w:rPr>
              <w:t xml:space="preserve"> até 23h59min</w:t>
            </w:r>
          </w:p>
        </w:tc>
      </w:tr>
      <w:tr w:rsidR="005D7B9E" w14:paraId="6EA2EEC1" w14:textId="77777777" w:rsidTr="00C8571E">
        <w:trPr>
          <w:trHeight w:val="352"/>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4AAEB13F" w14:textId="77777777" w:rsidR="005D7B9E" w:rsidRPr="00C8571E" w:rsidRDefault="006C2CEF">
            <w:pPr>
              <w:spacing w:line="240" w:lineRule="auto"/>
              <w:ind w:left="0" w:hanging="2"/>
              <w:rPr>
                <w:sz w:val="18"/>
                <w:szCs w:val="18"/>
                <w:shd w:val="clear" w:color="auto" w:fill="auto"/>
              </w:rPr>
            </w:pPr>
            <w:r w:rsidRPr="00C8571E">
              <w:rPr>
                <w:sz w:val="18"/>
                <w:szCs w:val="18"/>
                <w:shd w:val="clear" w:color="auto" w:fill="auto"/>
              </w:rPr>
              <w:t>RESULTADO DO RECURSO ao resultado preliminar</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2AD2A8D0" w14:textId="77777777" w:rsidR="005D7B9E" w:rsidRPr="00C8571E" w:rsidRDefault="006C2CEF" w:rsidP="002F7127">
            <w:pPr>
              <w:spacing w:line="240" w:lineRule="auto"/>
              <w:ind w:left="0" w:hanging="2"/>
              <w:rPr>
                <w:sz w:val="18"/>
                <w:szCs w:val="18"/>
                <w:shd w:val="clear" w:color="auto" w:fill="auto"/>
              </w:rPr>
            </w:pPr>
            <w:r w:rsidRPr="00C8571E">
              <w:rPr>
                <w:sz w:val="18"/>
                <w:szCs w:val="18"/>
                <w:shd w:val="clear" w:color="auto" w:fill="auto"/>
              </w:rPr>
              <w:t xml:space="preserve">Até </w:t>
            </w:r>
            <w:r w:rsidR="002F7127" w:rsidRPr="00C8571E">
              <w:rPr>
                <w:sz w:val="18"/>
                <w:szCs w:val="18"/>
                <w:shd w:val="clear" w:color="auto" w:fill="auto"/>
              </w:rPr>
              <w:t>04/03</w:t>
            </w:r>
            <w:r w:rsidRPr="00C8571E">
              <w:rPr>
                <w:sz w:val="18"/>
                <w:szCs w:val="18"/>
                <w:shd w:val="clear" w:color="auto" w:fill="auto"/>
              </w:rPr>
              <w:t>/202</w:t>
            </w:r>
            <w:r w:rsidR="002F7127" w:rsidRPr="00C8571E">
              <w:rPr>
                <w:sz w:val="18"/>
                <w:szCs w:val="18"/>
                <w:shd w:val="clear" w:color="auto" w:fill="auto"/>
              </w:rPr>
              <w:t>3</w:t>
            </w:r>
          </w:p>
        </w:tc>
      </w:tr>
      <w:tr w:rsidR="005D7B9E" w14:paraId="7CD0B39F" w14:textId="77777777">
        <w:trPr>
          <w:trHeight w:val="234"/>
        </w:trPr>
        <w:tc>
          <w:tcPr>
            <w:tcW w:w="5205"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7BAE4EFB" w14:textId="77777777" w:rsidR="005D7B9E" w:rsidRPr="00C8571E" w:rsidRDefault="00F31D40">
            <w:pPr>
              <w:spacing w:line="240" w:lineRule="auto"/>
              <w:ind w:left="0" w:hanging="2"/>
              <w:rPr>
                <w:sz w:val="18"/>
                <w:szCs w:val="18"/>
                <w:shd w:val="clear" w:color="auto" w:fill="auto"/>
              </w:rPr>
            </w:pPr>
            <w:r w:rsidRPr="00C8571E">
              <w:rPr>
                <w:sz w:val="18"/>
                <w:szCs w:val="18"/>
                <w:shd w:val="clear" w:color="auto" w:fill="auto"/>
              </w:rPr>
              <w:t>Período matricula aprovados</w:t>
            </w:r>
          </w:p>
        </w:tc>
        <w:tc>
          <w:tcPr>
            <w:tcW w:w="3465" w:type="dxa"/>
            <w:tcBorders>
              <w:top w:val="nil"/>
              <w:left w:val="nil"/>
              <w:bottom w:val="single" w:sz="8" w:space="0" w:color="00000A"/>
              <w:right w:val="single" w:sz="8" w:space="0" w:color="00000A"/>
            </w:tcBorders>
            <w:tcMar>
              <w:top w:w="100" w:type="dxa"/>
              <w:left w:w="100" w:type="dxa"/>
              <w:bottom w:w="100" w:type="dxa"/>
              <w:right w:w="100" w:type="dxa"/>
            </w:tcMar>
          </w:tcPr>
          <w:p w14:paraId="6918F089" w14:textId="77777777" w:rsidR="005D7B9E" w:rsidRPr="00C8571E" w:rsidRDefault="00F31D40" w:rsidP="00F31D40">
            <w:pPr>
              <w:spacing w:line="240" w:lineRule="auto"/>
              <w:ind w:left="0" w:hanging="2"/>
              <w:rPr>
                <w:sz w:val="18"/>
                <w:szCs w:val="18"/>
                <w:shd w:val="clear" w:color="auto" w:fill="auto"/>
              </w:rPr>
            </w:pPr>
            <w:r w:rsidRPr="00C8571E">
              <w:rPr>
                <w:sz w:val="18"/>
                <w:szCs w:val="18"/>
                <w:shd w:val="clear" w:color="auto" w:fill="auto"/>
              </w:rPr>
              <w:t>02/03 até 06/03/2023</w:t>
            </w:r>
          </w:p>
        </w:tc>
      </w:tr>
    </w:tbl>
    <w:p w14:paraId="6D87E4A1" w14:textId="77777777" w:rsidR="005D7B9E" w:rsidRDefault="006C2CEF">
      <w:pPr>
        <w:spacing w:before="240" w:after="240"/>
        <w:ind w:left="0" w:hanging="2"/>
        <w:jc w:val="right"/>
        <w:rPr>
          <w:rFonts w:ascii="Cambria" w:eastAsia="Cambria" w:hAnsi="Cambria" w:cs="Cambria"/>
          <w:shd w:val="clear" w:color="auto" w:fill="auto"/>
        </w:rPr>
      </w:pPr>
      <w:r>
        <w:rPr>
          <w:rFonts w:ascii="Cambria" w:eastAsia="Cambria" w:hAnsi="Cambria" w:cs="Cambria"/>
          <w:shd w:val="clear" w:color="auto" w:fill="auto"/>
        </w:rPr>
        <w:t xml:space="preserve">Cuiabá MT, </w:t>
      </w:r>
      <w:r w:rsidR="001B05F0">
        <w:rPr>
          <w:rFonts w:ascii="Cambria" w:eastAsia="Cambria" w:hAnsi="Cambria" w:cs="Cambria"/>
          <w:shd w:val="clear" w:color="auto" w:fill="auto"/>
        </w:rPr>
        <w:t>09 de dezembro</w:t>
      </w:r>
      <w:r>
        <w:rPr>
          <w:rFonts w:ascii="Cambria" w:eastAsia="Cambria" w:hAnsi="Cambria" w:cs="Cambria"/>
          <w:shd w:val="clear" w:color="auto" w:fill="auto"/>
        </w:rPr>
        <w:t xml:space="preserve"> de 2022.</w:t>
      </w:r>
    </w:p>
    <w:p w14:paraId="115AD6B9" w14:textId="77777777" w:rsidR="005D7B9E" w:rsidRDefault="005D7B9E">
      <w:pPr>
        <w:spacing w:before="240" w:after="120" w:line="240" w:lineRule="auto"/>
        <w:ind w:left="0" w:hanging="2"/>
        <w:jc w:val="center"/>
        <w:rPr>
          <w:rFonts w:ascii="Cambria" w:eastAsia="Cambria" w:hAnsi="Cambria" w:cs="Cambria"/>
          <w:b/>
          <w:shd w:val="clear" w:color="auto" w:fill="auto"/>
        </w:rPr>
      </w:pPr>
    </w:p>
    <w:p w14:paraId="64EC2FC7" w14:textId="77777777" w:rsidR="005D7B9E" w:rsidRDefault="006C2CEF" w:rsidP="00EC6C4B">
      <w:pPr>
        <w:spacing w:after="120" w:line="240" w:lineRule="auto"/>
        <w:ind w:left="0" w:hanging="2"/>
        <w:jc w:val="center"/>
        <w:rPr>
          <w:rFonts w:ascii="Cambria" w:eastAsia="Cambria" w:hAnsi="Cambria" w:cs="Cambria"/>
          <w:b/>
          <w:shd w:val="clear" w:color="auto" w:fill="auto"/>
        </w:rPr>
      </w:pPr>
      <w:r>
        <w:rPr>
          <w:rFonts w:ascii="Cambria" w:eastAsia="Cambria" w:hAnsi="Cambria" w:cs="Cambria"/>
          <w:b/>
          <w:shd w:val="clear" w:color="auto" w:fill="auto"/>
        </w:rPr>
        <w:t>Profa. Dra. Renata Dezengrini Shessarenko</w:t>
      </w:r>
    </w:p>
    <w:p w14:paraId="53F1C473" w14:textId="77777777" w:rsidR="005D7B9E" w:rsidRDefault="006C2CEF" w:rsidP="00EC6C4B">
      <w:pPr>
        <w:spacing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Coordenação do Programa de Pós-graduação em Ciências da Saúde</w:t>
      </w:r>
    </w:p>
    <w:p w14:paraId="7D0A63D6" w14:textId="77777777" w:rsidR="00EC6C4B" w:rsidRDefault="006C2CEF" w:rsidP="00EC6C4B">
      <w:pPr>
        <w:spacing w:after="120" w:line="240" w:lineRule="auto"/>
        <w:ind w:left="0" w:hanging="2"/>
        <w:jc w:val="center"/>
        <w:rPr>
          <w:rFonts w:ascii="Cambria" w:eastAsia="Cambria" w:hAnsi="Cambria" w:cs="Cambria"/>
          <w:shd w:val="clear" w:color="auto" w:fill="auto"/>
        </w:rPr>
      </w:pPr>
      <w:r>
        <w:rPr>
          <w:rFonts w:ascii="Cambria" w:eastAsia="Cambria" w:hAnsi="Cambria" w:cs="Cambria"/>
          <w:i/>
          <w:shd w:val="clear" w:color="auto" w:fill="auto"/>
        </w:rPr>
        <w:t>Campus</w:t>
      </w:r>
      <w:r>
        <w:rPr>
          <w:rFonts w:ascii="Cambria" w:eastAsia="Cambria" w:hAnsi="Cambria" w:cs="Cambria"/>
          <w:shd w:val="clear" w:color="auto" w:fill="auto"/>
        </w:rPr>
        <w:t xml:space="preserve"> Universitário de Cuiabá</w:t>
      </w:r>
    </w:p>
    <w:p w14:paraId="12A516CF" w14:textId="77777777" w:rsidR="005D7B9E" w:rsidRDefault="006C2CEF" w:rsidP="00EC6C4B">
      <w:pPr>
        <w:spacing w:after="120" w:line="240" w:lineRule="auto"/>
        <w:ind w:left="0" w:hanging="2"/>
        <w:jc w:val="center"/>
        <w:rPr>
          <w:b/>
          <w:shd w:val="clear" w:color="auto" w:fill="auto"/>
        </w:rPr>
      </w:pPr>
      <w:r>
        <w:rPr>
          <w:rFonts w:ascii="Cambria" w:eastAsia="Cambria" w:hAnsi="Cambria" w:cs="Cambria"/>
          <w:shd w:val="clear" w:color="auto" w:fill="auto"/>
        </w:rPr>
        <w:t>Universidade Federal de Mato Grosso</w:t>
      </w:r>
    </w:p>
    <w:sectPr w:rsidR="005D7B9E" w:rsidSect="00366500">
      <w:footerReference w:type="default" r:id="rId65"/>
      <w:pgSz w:w="11906" w:h="16838"/>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8E08" w14:textId="77777777" w:rsidR="003B3996" w:rsidRDefault="003B3996">
      <w:pPr>
        <w:spacing w:line="240" w:lineRule="auto"/>
        <w:ind w:left="0" w:hanging="2"/>
      </w:pPr>
      <w:r>
        <w:separator/>
      </w:r>
    </w:p>
  </w:endnote>
  <w:endnote w:type="continuationSeparator" w:id="0">
    <w:p w14:paraId="29C026CB" w14:textId="77777777" w:rsidR="003B3996" w:rsidRDefault="003B39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7E4" w14:textId="77777777" w:rsidR="00122E46" w:rsidRDefault="00122E46">
    <w:pPr>
      <w:tabs>
        <w:tab w:val="center" w:pos="4252"/>
        <w:tab w:val="right" w:pos="8504"/>
      </w:tabs>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7E5FC7">
      <w:rPr>
        <w:rFonts w:ascii="Calibri" w:eastAsia="Calibri" w:hAnsi="Calibri" w:cs="Calibri"/>
        <w:noProof/>
        <w:sz w:val="20"/>
        <w:szCs w:val="20"/>
      </w:rPr>
      <w:t>17</w:t>
    </w:r>
    <w:r>
      <w:rPr>
        <w:rFonts w:ascii="Calibri" w:eastAsia="Calibri" w:hAnsi="Calibri" w:cs="Calibri"/>
        <w:sz w:val="20"/>
        <w:szCs w:val="20"/>
      </w:rPr>
      <w:fldChar w:fldCharType="end"/>
    </w:r>
  </w:p>
  <w:p w14:paraId="606B32B3" w14:textId="77777777" w:rsidR="00122E46" w:rsidRDefault="00122E46">
    <w:pPr>
      <w:tabs>
        <w:tab w:val="center" w:pos="4252"/>
        <w:tab w:val="right" w:pos="8504"/>
      </w:tabs>
      <w:spacing w:line="240" w:lineRule="auto"/>
      <w:ind w:left="0" w:hanging="2"/>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6DD7" w14:textId="77777777" w:rsidR="003B3996" w:rsidRDefault="003B3996">
      <w:pPr>
        <w:spacing w:line="240" w:lineRule="auto"/>
        <w:ind w:left="0" w:hanging="2"/>
      </w:pPr>
      <w:r>
        <w:separator/>
      </w:r>
    </w:p>
  </w:footnote>
  <w:footnote w:type="continuationSeparator" w:id="0">
    <w:p w14:paraId="2B194EBD" w14:textId="77777777" w:rsidR="003B3996" w:rsidRDefault="003B399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90D"/>
    <w:multiLevelType w:val="multilevel"/>
    <w:tmpl w:val="CB506332"/>
    <w:lvl w:ilvl="0">
      <w:start w:val="1"/>
      <w:numFmt w:val="lowerLetter"/>
      <w:lvlText w:val="%1)"/>
      <w:lvlJc w:val="left"/>
      <w:pPr>
        <w:ind w:left="720" w:hanging="360"/>
      </w:pPr>
      <w:rPr>
        <w:rFonts w:ascii="Times New Roman" w:eastAsia="Times New Roman" w:hAnsi="Times New Roman" w:cs="Times New Roman"/>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2933176"/>
    <w:multiLevelType w:val="multilevel"/>
    <w:tmpl w:val="8472838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ED20EA6"/>
    <w:multiLevelType w:val="multilevel"/>
    <w:tmpl w:val="2E4A290A"/>
    <w:lvl w:ilvl="0">
      <w:start w:val="1"/>
      <w:numFmt w:val="lowerLetter"/>
      <w:lvlText w:val="%1)"/>
      <w:lvlJc w:val="left"/>
      <w:pPr>
        <w:ind w:left="720" w:hanging="360"/>
      </w:pPr>
      <w:rPr>
        <w:rFonts w:ascii="Times New Roman" w:eastAsia="Times New Roman" w:hAnsi="Times New Roman" w:cs="Times New Roman"/>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4517FD8"/>
    <w:multiLevelType w:val="multilevel"/>
    <w:tmpl w:val="B8644C86"/>
    <w:lvl w:ilvl="0">
      <w:start w:val="1"/>
      <w:numFmt w:val="lowerLetter"/>
      <w:lvlText w:val="%1)"/>
      <w:lvlJc w:val="left"/>
      <w:pPr>
        <w:ind w:left="2061" w:hanging="360"/>
      </w:pPr>
      <w:rPr>
        <w:vertAlign w:val="baseline"/>
      </w:rPr>
    </w:lvl>
    <w:lvl w:ilvl="1">
      <w:start w:val="1"/>
      <w:numFmt w:val="lowerRoman"/>
      <w:lvlText w:val="%2."/>
      <w:lvlJc w:val="righ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8FF03EE"/>
    <w:multiLevelType w:val="multilevel"/>
    <w:tmpl w:val="D752EE96"/>
    <w:lvl w:ilvl="0">
      <w:start w:val="2"/>
      <w:numFmt w:val="decimal"/>
      <w:lvlText w:val="%1."/>
      <w:lvlJc w:val="left"/>
      <w:pPr>
        <w:ind w:left="360" w:hanging="360"/>
      </w:pPr>
      <w:rPr>
        <w:b/>
      </w:r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5" w15:restartNumberingAfterBreak="0">
    <w:nsid w:val="76DB7C65"/>
    <w:multiLevelType w:val="multilevel"/>
    <w:tmpl w:val="0C70910A"/>
    <w:lvl w:ilvl="0">
      <w:start w:val="1"/>
      <w:numFmt w:val="lowerLetter"/>
      <w:lvlText w:val="%1)"/>
      <w:lvlJc w:val="left"/>
      <w:pPr>
        <w:ind w:left="644" w:hanging="357"/>
      </w:pPr>
      <w:rPr>
        <w:rFonts w:ascii="Times New Roman" w:eastAsia="Times New Roman" w:hAnsi="Times New Roman" w:cs="Times New Roman"/>
        <w:b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97025045">
    <w:abstractNumId w:val="1"/>
  </w:num>
  <w:num w:numId="2" w16cid:durableId="126246597">
    <w:abstractNumId w:val="2"/>
  </w:num>
  <w:num w:numId="3" w16cid:durableId="1095370387">
    <w:abstractNumId w:val="5"/>
  </w:num>
  <w:num w:numId="4" w16cid:durableId="526219449">
    <w:abstractNumId w:val="4"/>
  </w:num>
  <w:num w:numId="5" w16cid:durableId="209540376">
    <w:abstractNumId w:val="3"/>
  </w:num>
  <w:num w:numId="6" w16cid:durableId="75609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9E"/>
    <w:rsid w:val="00006891"/>
    <w:rsid w:val="000B79D7"/>
    <w:rsid w:val="000E5343"/>
    <w:rsid w:val="000E7934"/>
    <w:rsid w:val="001026BA"/>
    <w:rsid w:val="00104FA2"/>
    <w:rsid w:val="00107A66"/>
    <w:rsid w:val="00122E46"/>
    <w:rsid w:val="001569BE"/>
    <w:rsid w:val="00162FEC"/>
    <w:rsid w:val="0016342B"/>
    <w:rsid w:val="00186931"/>
    <w:rsid w:val="00187B93"/>
    <w:rsid w:val="001A49B3"/>
    <w:rsid w:val="001B05F0"/>
    <w:rsid w:val="001C39C0"/>
    <w:rsid w:val="00211B8A"/>
    <w:rsid w:val="00241B4B"/>
    <w:rsid w:val="0024478C"/>
    <w:rsid w:val="002450DE"/>
    <w:rsid w:val="002534E3"/>
    <w:rsid w:val="00276830"/>
    <w:rsid w:val="002B0C76"/>
    <w:rsid w:val="002E3FA7"/>
    <w:rsid w:val="002F67C8"/>
    <w:rsid w:val="002F7127"/>
    <w:rsid w:val="00304A0D"/>
    <w:rsid w:val="0030703F"/>
    <w:rsid w:val="0031682C"/>
    <w:rsid w:val="00336D1B"/>
    <w:rsid w:val="00355598"/>
    <w:rsid w:val="00361F53"/>
    <w:rsid w:val="00366500"/>
    <w:rsid w:val="00381614"/>
    <w:rsid w:val="0038230C"/>
    <w:rsid w:val="00393168"/>
    <w:rsid w:val="003A3326"/>
    <w:rsid w:val="003A3CA7"/>
    <w:rsid w:val="003A6F3A"/>
    <w:rsid w:val="003B3996"/>
    <w:rsid w:val="003B3D3C"/>
    <w:rsid w:val="003C22B0"/>
    <w:rsid w:val="003E3A21"/>
    <w:rsid w:val="003F226D"/>
    <w:rsid w:val="004373C6"/>
    <w:rsid w:val="00451CB2"/>
    <w:rsid w:val="00454278"/>
    <w:rsid w:val="00467AEC"/>
    <w:rsid w:val="00496428"/>
    <w:rsid w:val="004A3D0F"/>
    <w:rsid w:val="004B22B2"/>
    <w:rsid w:val="004C56F2"/>
    <w:rsid w:val="004C6B6A"/>
    <w:rsid w:val="004D1F54"/>
    <w:rsid w:val="005017A4"/>
    <w:rsid w:val="00505CD3"/>
    <w:rsid w:val="005111B9"/>
    <w:rsid w:val="00521C17"/>
    <w:rsid w:val="005251D9"/>
    <w:rsid w:val="00535381"/>
    <w:rsid w:val="005467A3"/>
    <w:rsid w:val="0056010D"/>
    <w:rsid w:val="00561F93"/>
    <w:rsid w:val="005C793B"/>
    <w:rsid w:val="005D778F"/>
    <w:rsid w:val="005D7B9E"/>
    <w:rsid w:val="00623B3D"/>
    <w:rsid w:val="00627662"/>
    <w:rsid w:val="006443A5"/>
    <w:rsid w:val="00647410"/>
    <w:rsid w:val="00675CC6"/>
    <w:rsid w:val="006825D1"/>
    <w:rsid w:val="00690D2A"/>
    <w:rsid w:val="00692CA0"/>
    <w:rsid w:val="006934D0"/>
    <w:rsid w:val="006A34B9"/>
    <w:rsid w:val="006C07E4"/>
    <w:rsid w:val="006C2CEF"/>
    <w:rsid w:val="006C6FF4"/>
    <w:rsid w:val="006D0521"/>
    <w:rsid w:val="007102E5"/>
    <w:rsid w:val="00735483"/>
    <w:rsid w:val="00744960"/>
    <w:rsid w:val="00764C8F"/>
    <w:rsid w:val="00772D2D"/>
    <w:rsid w:val="0078107A"/>
    <w:rsid w:val="00785507"/>
    <w:rsid w:val="007856DB"/>
    <w:rsid w:val="00794D14"/>
    <w:rsid w:val="007B1044"/>
    <w:rsid w:val="007D35B7"/>
    <w:rsid w:val="007E4554"/>
    <w:rsid w:val="007E5FC7"/>
    <w:rsid w:val="00803B81"/>
    <w:rsid w:val="00816D3D"/>
    <w:rsid w:val="008204AA"/>
    <w:rsid w:val="00826671"/>
    <w:rsid w:val="008470C0"/>
    <w:rsid w:val="00855509"/>
    <w:rsid w:val="00860334"/>
    <w:rsid w:val="0086624B"/>
    <w:rsid w:val="00867F0C"/>
    <w:rsid w:val="008744C5"/>
    <w:rsid w:val="00885E1D"/>
    <w:rsid w:val="008D10D8"/>
    <w:rsid w:val="008D27D1"/>
    <w:rsid w:val="008E7256"/>
    <w:rsid w:val="00923B7C"/>
    <w:rsid w:val="00931095"/>
    <w:rsid w:val="0094069B"/>
    <w:rsid w:val="00941C12"/>
    <w:rsid w:val="00953791"/>
    <w:rsid w:val="00956667"/>
    <w:rsid w:val="0096687D"/>
    <w:rsid w:val="00973EF6"/>
    <w:rsid w:val="009C1187"/>
    <w:rsid w:val="009D5EB5"/>
    <w:rsid w:val="009F4789"/>
    <w:rsid w:val="00A01AB3"/>
    <w:rsid w:val="00A157F2"/>
    <w:rsid w:val="00A157F8"/>
    <w:rsid w:val="00A2726F"/>
    <w:rsid w:val="00A66D9B"/>
    <w:rsid w:val="00A74288"/>
    <w:rsid w:val="00A806CA"/>
    <w:rsid w:val="00AB0165"/>
    <w:rsid w:val="00AB364D"/>
    <w:rsid w:val="00AD3C37"/>
    <w:rsid w:val="00AE0C9F"/>
    <w:rsid w:val="00B06A1E"/>
    <w:rsid w:val="00B124F8"/>
    <w:rsid w:val="00B43134"/>
    <w:rsid w:val="00B61F53"/>
    <w:rsid w:val="00B71C4A"/>
    <w:rsid w:val="00B87932"/>
    <w:rsid w:val="00B95985"/>
    <w:rsid w:val="00BA2BEE"/>
    <w:rsid w:val="00C02A27"/>
    <w:rsid w:val="00C02EAA"/>
    <w:rsid w:val="00C306E7"/>
    <w:rsid w:val="00C4566C"/>
    <w:rsid w:val="00C51F74"/>
    <w:rsid w:val="00C57A0D"/>
    <w:rsid w:val="00C6681D"/>
    <w:rsid w:val="00C66A7B"/>
    <w:rsid w:val="00C811F7"/>
    <w:rsid w:val="00C8571E"/>
    <w:rsid w:val="00C90A9F"/>
    <w:rsid w:val="00CB76AE"/>
    <w:rsid w:val="00CC1676"/>
    <w:rsid w:val="00CC1A80"/>
    <w:rsid w:val="00D02C9A"/>
    <w:rsid w:val="00D11F96"/>
    <w:rsid w:val="00D42389"/>
    <w:rsid w:val="00D53689"/>
    <w:rsid w:val="00D55046"/>
    <w:rsid w:val="00D63E4A"/>
    <w:rsid w:val="00D740FC"/>
    <w:rsid w:val="00D763F9"/>
    <w:rsid w:val="00D8475F"/>
    <w:rsid w:val="00D8567E"/>
    <w:rsid w:val="00D90D82"/>
    <w:rsid w:val="00D9135F"/>
    <w:rsid w:val="00DA1B7E"/>
    <w:rsid w:val="00DB1C5B"/>
    <w:rsid w:val="00DB2281"/>
    <w:rsid w:val="00DB2B80"/>
    <w:rsid w:val="00DC1660"/>
    <w:rsid w:val="00DC3320"/>
    <w:rsid w:val="00DC7229"/>
    <w:rsid w:val="00DD68AD"/>
    <w:rsid w:val="00DF4D36"/>
    <w:rsid w:val="00E003BC"/>
    <w:rsid w:val="00E33B99"/>
    <w:rsid w:val="00E43572"/>
    <w:rsid w:val="00E57C84"/>
    <w:rsid w:val="00E60806"/>
    <w:rsid w:val="00E84B9B"/>
    <w:rsid w:val="00EB7BBF"/>
    <w:rsid w:val="00EC072E"/>
    <w:rsid w:val="00EC6C4B"/>
    <w:rsid w:val="00ED0BBC"/>
    <w:rsid w:val="00ED1A46"/>
    <w:rsid w:val="00EF62EC"/>
    <w:rsid w:val="00F0076F"/>
    <w:rsid w:val="00F067B9"/>
    <w:rsid w:val="00F116AC"/>
    <w:rsid w:val="00F31D40"/>
    <w:rsid w:val="00F32D6C"/>
    <w:rsid w:val="00F35302"/>
    <w:rsid w:val="00F40079"/>
    <w:rsid w:val="00F437DC"/>
    <w:rsid w:val="00F95AE1"/>
    <w:rsid w:val="00F967AE"/>
    <w:rsid w:val="00F96C9F"/>
    <w:rsid w:val="00FA18E3"/>
    <w:rsid w:val="00FA602D"/>
    <w:rsid w:val="00FA6F94"/>
    <w:rsid w:val="00FB7B99"/>
    <w:rsid w:val="00FC6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A608"/>
  <w15:docId w15:val="{620BB191-7B74-4427-B861-794B551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highlight w:val="white"/>
        <w:lang w:val="pt-BR" w:eastAsia="pt-BR"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Alignment w:val="top"/>
      <w:outlineLvl w:val="0"/>
    </w:pPr>
    <w:rPr>
      <w:rFonts w:asciiTheme="minorHAnsi" w:eastAsiaTheme="minorEastAsia" w:hAnsiTheme="minorHAnsi" w:cstheme="minorBidi"/>
      <w:color w:val="000000"/>
      <w:position w:val="-1"/>
      <w:shd w:val="clear" w:color="auto" w:fill="FFFFFF"/>
    </w:rPr>
  </w:style>
  <w:style w:type="paragraph" w:styleId="Ttulo1">
    <w:name w:val="heading 1"/>
    <w:basedOn w:val="Normal"/>
    <w:next w:val="Normal"/>
    <w:uiPriority w:val="9"/>
    <w:qFormat/>
    <w:pPr>
      <w:keepNext/>
    </w:pPr>
    <w:rPr>
      <w:rFonts w:ascii="Cambria" w:hAnsi="Cambria"/>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outlineLvl w:val="2"/>
    </w:pPr>
    <w:rPr>
      <w:rFonts w:ascii="Cambria" w:hAnsi="Cambria"/>
      <w:b/>
      <w:bCs/>
      <w:sz w:val="26"/>
      <w:szCs w:val="26"/>
    </w:rPr>
  </w:style>
  <w:style w:type="paragraph" w:styleId="Ttulo4">
    <w:name w:val="heading 4"/>
    <w:basedOn w:val="Normal"/>
    <w:next w:val="Normal"/>
    <w:uiPriority w:val="9"/>
    <w:semiHidden/>
    <w:unhideWhenUsed/>
    <w:qFormat/>
    <w:pPr>
      <w:keepNext/>
      <w:pBdr>
        <w:left w:val="single" w:sz="4" w:space="4" w:color="C0C0C0"/>
        <w:bottom w:val="single" w:sz="4" w:space="1" w:color="C0C0C0"/>
      </w:pBdr>
      <w:outlineLvl w:val="3"/>
    </w:pPr>
    <w:rPr>
      <w:rFonts w:ascii="Calibri" w:hAnsi="Calibri"/>
      <w:b/>
      <w:bCs/>
      <w:sz w:val="28"/>
      <w:szCs w:val="28"/>
    </w:rPr>
  </w:style>
  <w:style w:type="paragraph" w:styleId="Ttulo5">
    <w:name w:val="heading 5"/>
    <w:basedOn w:val="Normal"/>
    <w:next w:val="Normal"/>
    <w:uiPriority w:val="9"/>
    <w:semiHidden/>
    <w:unhideWhenUsed/>
    <w:qFormat/>
    <w:pPr>
      <w:keepNext/>
      <w:pBdr>
        <w:left w:val="single" w:sz="4" w:space="1" w:color="C0C0C0"/>
      </w:pBdr>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qFormat/>
    <w:pPr>
      <w:keepNext/>
      <w:widowControl/>
      <w:tabs>
        <w:tab w:val="left" w:pos="0"/>
      </w:tabs>
      <w:spacing w:before="20" w:after="20"/>
      <w:outlineLvl w:val="7"/>
    </w:pPr>
    <w:rPr>
      <w:rFonts w:ascii="Calibri" w:hAnsi="Calibri"/>
      <w:i/>
      <w:iCs/>
    </w:rPr>
  </w:style>
  <w:style w:type="paragraph" w:styleId="Ttulo9">
    <w:name w:val="heading 9"/>
    <w:basedOn w:val="Normal"/>
    <w:next w:val="Normal"/>
    <w:qFormat/>
    <w:pPr>
      <w:keepNext/>
      <w:widowControl/>
      <w:jc w:val="right"/>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Forte">
    <w:name w:val="Strong"/>
    <w:qFormat/>
    <w:rPr>
      <w:b/>
      <w:bCs/>
      <w:w w:val="100"/>
      <w:position w:val="-1"/>
      <w:vertAlign w:val="baseline"/>
      <w:cs w:val="0"/>
    </w:rPr>
  </w:style>
  <w:style w:type="character" w:styleId="Refdecomentrio">
    <w:name w:val="annotation reference"/>
    <w:uiPriority w:val="99"/>
    <w:qFormat/>
    <w:rPr>
      <w:w w:val="100"/>
      <w:position w:val="-1"/>
      <w:sz w:val="16"/>
      <w:szCs w:val="16"/>
      <w:vertAlign w:val="baseline"/>
      <w:cs w:val="0"/>
    </w:rPr>
  </w:style>
  <w:style w:type="character" w:styleId="HiperlinkVisitado">
    <w:name w:val="FollowedHyperlink"/>
    <w:basedOn w:val="Fontepargpadro"/>
    <w:qFormat/>
    <w:rPr>
      <w:color w:val="800080" w:themeColor="followedHyperlink"/>
      <w:u w:val="single"/>
    </w:rPr>
  </w:style>
  <w:style w:type="character" w:styleId="nfase">
    <w:name w:val="Emphasis"/>
    <w:qFormat/>
    <w:rPr>
      <w:i/>
      <w:iCs/>
      <w:w w:val="100"/>
      <w:position w:val="-1"/>
      <w:vertAlign w:val="baseline"/>
      <w:cs w:val="0"/>
    </w:rPr>
  </w:style>
  <w:style w:type="character" w:styleId="Hyperlink">
    <w:name w:val="Hyperlink"/>
    <w:qFormat/>
    <w:rPr>
      <w:color w:val="0000FF"/>
      <w:w w:val="100"/>
      <w:position w:val="-1"/>
      <w:u w:val="single"/>
      <w:vertAlign w:val="baseline"/>
      <w:cs w:val="0"/>
    </w:rPr>
  </w:style>
  <w:style w:type="paragraph" w:styleId="Corpodetexto">
    <w:name w:val="Body Text"/>
    <w:basedOn w:val="Normal"/>
    <w:qFormat/>
    <w:pPr>
      <w:widowControl/>
      <w:spacing w:after="120" w:line="240" w:lineRule="auto"/>
      <w:jc w:val="left"/>
    </w:pPr>
    <w:rPr>
      <w:color w:val="auto"/>
      <w:sz w:val="20"/>
      <w:szCs w:val="20"/>
    </w:rPr>
  </w:style>
  <w:style w:type="paragraph" w:styleId="Textodecomentrio">
    <w:name w:val="annotation text"/>
    <w:basedOn w:val="Normal"/>
    <w:uiPriority w:val="99"/>
    <w:qFormat/>
    <w:rPr>
      <w:rFonts w:ascii="Calibri" w:hAnsi="Calibri"/>
      <w:sz w:val="20"/>
      <w:szCs w:val="20"/>
    </w:rPr>
  </w:style>
  <w:style w:type="paragraph" w:styleId="NormalWeb">
    <w:name w:val="Normal (Web)"/>
    <w:basedOn w:val="Normal"/>
    <w:uiPriority w:val="99"/>
    <w:qFormat/>
    <w:pPr>
      <w:widowControl/>
      <w:spacing w:before="100" w:beforeAutospacing="1" w:after="119" w:line="240" w:lineRule="auto"/>
      <w:jc w:val="left"/>
    </w:pPr>
    <w:rPr>
      <w:color w:val="auto"/>
    </w:rPr>
  </w:style>
  <w:style w:type="paragraph" w:styleId="Corpodetexto2">
    <w:name w:val="Body Text 2"/>
    <w:basedOn w:val="Normal"/>
    <w:qFormat/>
    <w:pPr>
      <w:widowControl/>
      <w:spacing w:after="120" w:line="480" w:lineRule="auto"/>
      <w:jc w:val="left"/>
    </w:pPr>
    <w:rPr>
      <w:color w:val="auto"/>
      <w:sz w:val="20"/>
      <w:szCs w:val="20"/>
    </w:rPr>
  </w:style>
  <w:style w:type="paragraph" w:styleId="Cabealho">
    <w:name w:val="header"/>
    <w:basedOn w:val="Normal"/>
    <w:qFormat/>
    <w:pPr>
      <w:tabs>
        <w:tab w:val="center" w:pos="4252"/>
        <w:tab w:val="right" w:pos="8504"/>
      </w:tabs>
    </w:pPr>
    <w:rPr>
      <w:rFonts w:ascii="Calibri" w:hAnsi="Calibri"/>
    </w:rPr>
  </w:style>
  <w:style w:type="paragraph" w:styleId="Assuntodocomentrio">
    <w:name w:val="annotation subject"/>
    <w:basedOn w:val="Textodecomentrio"/>
    <w:next w:val="Textodecomentrio"/>
    <w:qFormat/>
    <w:rPr>
      <w:b/>
      <w:bCs/>
    </w:rPr>
  </w:style>
  <w:style w:type="paragraph" w:styleId="Rodap">
    <w:name w:val="footer"/>
    <w:basedOn w:val="Normal"/>
    <w:qFormat/>
    <w:pPr>
      <w:tabs>
        <w:tab w:val="center" w:pos="4252"/>
        <w:tab w:val="right" w:pos="8504"/>
      </w:tabs>
    </w:pPr>
    <w:rPr>
      <w:rFonts w:ascii="Calibri" w:hAnsi="Calibri"/>
    </w:rPr>
  </w:style>
  <w:style w:type="paragraph" w:styleId="Textodebalo">
    <w:name w:val="Balloon Text"/>
    <w:basedOn w:val="Normal"/>
    <w:qFormat/>
    <w:pPr>
      <w:spacing w:line="240" w:lineRule="auto"/>
    </w:pPr>
    <w:rPr>
      <w:rFonts w:ascii="Tahoma" w:hAnsi="Tahoma"/>
      <w:b/>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cuodecorpodetexto">
    <w:name w:val="Body Text Indent"/>
    <w:basedOn w:val="Normal"/>
    <w:qFormat/>
    <w:pPr>
      <w:widowControl/>
      <w:spacing w:after="120" w:line="240" w:lineRule="auto"/>
      <w:ind w:left="283"/>
      <w:jc w:val="left"/>
    </w:pPr>
    <w:rPr>
      <w:color w:val="auto"/>
      <w:sz w:val="20"/>
      <w:szCs w:val="20"/>
    </w:rPr>
  </w:style>
  <w:style w:type="table" w:styleId="Tabelacomgrade">
    <w:name w:val="Table Grid"/>
    <w:basedOn w:val="Tabelanormal"/>
    <w:qFormat/>
    <w:pPr>
      <w:suppressAutoHyphens/>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CorpodetextoChar">
    <w:name w:val="Corpo de texto Char"/>
    <w:basedOn w:val="Fontepargpadro"/>
    <w:qFormat/>
    <w:rPr>
      <w:w w:val="100"/>
      <w:position w:val="-1"/>
      <w:vertAlign w:val="baseline"/>
      <w:cs w:val="0"/>
    </w:rPr>
  </w:style>
  <w:style w:type="character" w:customStyle="1" w:styleId="apple-converted-space">
    <w:name w:val="apple-converted-space"/>
    <w:basedOn w:val="Fontepargpadro"/>
    <w:qFormat/>
    <w:rPr>
      <w:w w:val="100"/>
      <w:position w:val="-1"/>
      <w:vertAlign w:val="baseline"/>
      <w:cs w:val="0"/>
    </w:rPr>
  </w:style>
  <w:style w:type="character" w:customStyle="1" w:styleId="Ttulo1Char">
    <w:name w:val="Título 1 Char"/>
    <w:qFormat/>
    <w:rPr>
      <w:rFonts w:ascii="Cambria" w:hAnsi="Cambria" w:cs="Times New Roman"/>
      <w:b/>
      <w:bCs/>
      <w:color w:val="000000"/>
      <w:w w:val="100"/>
      <w:kern w:val="32"/>
      <w:position w:val="-1"/>
      <w:sz w:val="32"/>
      <w:szCs w:val="32"/>
      <w:vertAlign w:val="baseline"/>
      <w:cs w:val="0"/>
    </w:rPr>
  </w:style>
  <w:style w:type="character" w:customStyle="1" w:styleId="Ttulo9Char">
    <w:name w:val="Título 9 Char"/>
    <w:qFormat/>
    <w:rPr>
      <w:rFonts w:ascii="Cambria" w:hAnsi="Cambria" w:cs="Times New Roman"/>
      <w:color w:val="000000"/>
      <w:w w:val="100"/>
      <w:position w:val="-1"/>
      <w:vertAlign w:val="baseline"/>
      <w:cs w:val="0"/>
    </w:rPr>
  </w:style>
  <w:style w:type="character" w:customStyle="1" w:styleId="TextodecomentrioChar">
    <w:name w:val="Texto de comentário Char"/>
    <w:uiPriority w:val="99"/>
    <w:qFormat/>
    <w:rPr>
      <w:rFonts w:ascii="Calibri" w:hAnsi="Calibri" w:cs="Arial"/>
      <w:color w:val="000000"/>
      <w:w w:val="100"/>
      <w:position w:val="-1"/>
      <w:vertAlign w:val="baseline"/>
      <w:cs w:val="0"/>
    </w:rPr>
  </w:style>
  <w:style w:type="character" w:customStyle="1" w:styleId="Corpodetexto2Char">
    <w:name w:val="Corpo de texto 2 Char"/>
    <w:basedOn w:val="Fontepargpadro"/>
    <w:qFormat/>
    <w:rPr>
      <w:w w:val="100"/>
      <w:position w:val="-1"/>
      <w:vertAlign w:val="baseline"/>
      <w:cs w:val="0"/>
    </w:rPr>
  </w:style>
  <w:style w:type="character" w:customStyle="1" w:styleId="Ttulo8Char">
    <w:name w:val="Título 8 Char"/>
    <w:rPr>
      <w:rFonts w:ascii="Calibri" w:hAnsi="Calibri" w:cs="Times New Roman"/>
      <w:i/>
      <w:iCs/>
      <w:color w:val="000000"/>
      <w:w w:val="100"/>
      <w:position w:val="-1"/>
      <w:sz w:val="24"/>
      <w:szCs w:val="24"/>
      <w:vertAlign w:val="baseline"/>
      <w:cs w:val="0"/>
    </w:rPr>
  </w:style>
  <w:style w:type="character" w:customStyle="1" w:styleId="CabealhoChar">
    <w:name w:val="Cabeçalho Char"/>
    <w:rPr>
      <w:rFonts w:ascii="Calibri" w:hAnsi="Calibri" w:cs="Arial"/>
      <w:color w:val="000000"/>
      <w:w w:val="100"/>
      <w:position w:val="-1"/>
      <w:sz w:val="24"/>
      <w:szCs w:val="24"/>
      <w:vertAlign w:val="baseline"/>
      <w:cs w:val="0"/>
    </w:rPr>
  </w:style>
  <w:style w:type="character" w:customStyle="1" w:styleId="Ttulo4Char">
    <w:name w:val="Título 4 Char"/>
    <w:qFormat/>
    <w:rPr>
      <w:rFonts w:ascii="Calibri" w:hAnsi="Calibri" w:cs="Times New Roman"/>
      <w:b/>
      <w:bCs/>
      <w:color w:val="000000"/>
      <w:w w:val="100"/>
      <w:position w:val="-1"/>
      <w:sz w:val="28"/>
      <w:szCs w:val="28"/>
      <w:vertAlign w:val="baseline"/>
      <w:cs w:val="0"/>
    </w:rPr>
  </w:style>
  <w:style w:type="character" w:customStyle="1" w:styleId="texto11">
    <w:name w:val="texto11"/>
    <w:basedOn w:val="Fontepargpadro"/>
    <w:qFormat/>
    <w:rPr>
      <w:w w:val="100"/>
      <w:position w:val="-1"/>
      <w:vertAlign w:val="baseline"/>
      <w:cs w:val="0"/>
    </w:rPr>
  </w:style>
  <w:style w:type="character" w:customStyle="1" w:styleId="apple-style-span">
    <w:name w:val="apple-style-span"/>
    <w:qFormat/>
    <w:rPr>
      <w:w w:val="100"/>
      <w:position w:val="-1"/>
      <w:vertAlign w:val="baseline"/>
      <w:cs w:val="0"/>
    </w:rPr>
  </w:style>
  <w:style w:type="character" w:customStyle="1" w:styleId="Ttulo3Char">
    <w:name w:val="Título 3 Char"/>
    <w:qFormat/>
    <w:rPr>
      <w:rFonts w:ascii="Cambria" w:hAnsi="Cambria" w:cs="Times New Roman"/>
      <w:b/>
      <w:bCs/>
      <w:color w:val="000000"/>
      <w:w w:val="100"/>
      <w:position w:val="-1"/>
      <w:sz w:val="26"/>
      <w:szCs w:val="26"/>
      <w:vertAlign w:val="baseline"/>
      <w:cs w:val="0"/>
    </w:rPr>
  </w:style>
  <w:style w:type="character" w:customStyle="1" w:styleId="RecuodecorpodetextoChar">
    <w:name w:val="Recuo de corpo de texto Char"/>
    <w:basedOn w:val="Fontepargpadro"/>
    <w:qFormat/>
    <w:rPr>
      <w:w w:val="100"/>
      <w:position w:val="-1"/>
      <w:vertAlign w:val="baseline"/>
      <w:cs w:val="0"/>
    </w:rPr>
  </w:style>
  <w:style w:type="character" w:customStyle="1" w:styleId="Ttulo2Char">
    <w:name w:val="Título 2 Char"/>
    <w:qFormat/>
    <w:rPr>
      <w:rFonts w:ascii="Cambria" w:hAnsi="Cambria" w:cs="Times New Roman"/>
      <w:b/>
      <w:bCs/>
      <w:i/>
      <w:iCs/>
      <w:color w:val="000000"/>
      <w:w w:val="100"/>
      <w:position w:val="-1"/>
      <w:sz w:val="28"/>
      <w:szCs w:val="28"/>
      <w:vertAlign w:val="baseline"/>
      <w:cs w:val="0"/>
    </w:rPr>
  </w:style>
  <w:style w:type="character" w:customStyle="1" w:styleId="Ttulo5Char">
    <w:name w:val="Título 5 Char"/>
    <w:rPr>
      <w:rFonts w:ascii="Calibri" w:hAnsi="Calibri" w:cs="Times New Roman"/>
      <w:b/>
      <w:bCs/>
      <w:i/>
      <w:iCs/>
      <w:color w:val="000000"/>
      <w:w w:val="100"/>
      <w:position w:val="-1"/>
      <w:sz w:val="26"/>
      <w:szCs w:val="26"/>
      <w:vertAlign w:val="baseline"/>
      <w:cs w:val="0"/>
    </w:rPr>
  </w:style>
  <w:style w:type="character" w:customStyle="1" w:styleId="RodapChar">
    <w:name w:val="Rodapé Char"/>
    <w:qFormat/>
    <w:rPr>
      <w:rFonts w:ascii="Calibri" w:hAnsi="Calibri" w:cs="Arial"/>
      <w:color w:val="000000"/>
      <w:w w:val="100"/>
      <w:position w:val="-1"/>
      <w:sz w:val="24"/>
      <w:szCs w:val="24"/>
      <w:vertAlign w:val="baseline"/>
      <w:cs w:val="0"/>
    </w:rPr>
  </w:style>
  <w:style w:type="character" w:customStyle="1" w:styleId="AssuntodocomentrioChar">
    <w:name w:val="Assunto do comentário Char"/>
    <w:rPr>
      <w:rFonts w:ascii="Calibri" w:hAnsi="Calibri" w:cs="Arial"/>
      <w:b/>
      <w:bCs/>
      <w:color w:val="000000"/>
      <w:w w:val="100"/>
      <w:position w:val="-1"/>
      <w:vertAlign w:val="baseline"/>
      <w:cs w:val="0"/>
    </w:rPr>
  </w:style>
  <w:style w:type="character" w:customStyle="1" w:styleId="Ttulo7Char">
    <w:name w:val="Título 7 Char"/>
    <w:rPr>
      <w:rFonts w:ascii="Arial" w:eastAsia="Times New Roman" w:hAnsi="Arial" w:cs="Arial"/>
      <w:w w:val="100"/>
      <w:position w:val="-1"/>
      <w:sz w:val="28"/>
      <w:szCs w:val="28"/>
      <w:vertAlign w:val="baseline"/>
      <w:cs w:val="0"/>
      <w:lang w:val="pt-PT"/>
    </w:rPr>
  </w:style>
  <w:style w:type="character" w:customStyle="1" w:styleId="TextodebaloChar">
    <w:name w:val="Texto de balão Char"/>
    <w:qFormat/>
    <w:rPr>
      <w:rFonts w:ascii="Tahoma" w:hAnsi="Tahoma" w:cs="Tahoma"/>
      <w:b/>
      <w:color w:val="000000"/>
      <w:w w:val="100"/>
      <w:position w:val="-1"/>
      <w:sz w:val="16"/>
      <w:szCs w:val="16"/>
      <w:vertAlign w:val="baseline"/>
      <w:cs w:val="0"/>
    </w:rPr>
  </w:style>
  <w:style w:type="paragraph" w:customStyle="1" w:styleId="Artigo">
    <w:name w:val="Artigo"/>
    <w:basedOn w:val="Normal"/>
    <w:qFormat/>
    <w:pPr>
      <w:widowControl/>
      <w:spacing w:line="480" w:lineRule="auto"/>
      <w:ind w:firstLine="567"/>
    </w:pPr>
    <w:rPr>
      <w:color w:val="auto"/>
    </w:rPr>
  </w:style>
  <w:style w:type="paragraph" w:styleId="PargrafodaLista">
    <w:name w:val="List Paragraph"/>
    <w:basedOn w:val="Normal"/>
    <w:uiPriority w:val="34"/>
    <w:qFormat/>
    <w:pPr>
      <w:ind w:left="720"/>
      <w:contextualSpacing/>
    </w:pPr>
  </w:style>
  <w:style w:type="character" w:customStyle="1" w:styleId="MenoPendente1">
    <w:name w:val="Menção Pendente1"/>
    <w:qFormat/>
    <w:rPr>
      <w:color w:val="605E5C"/>
      <w:w w:val="100"/>
      <w:position w:val="-1"/>
      <w:shd w:val="clear" w:color="auto" w:fill="E1DFDD"/>
      <w:vertAlign w:val="baseline"/>
      <w:cs w:val="0"/>
    </w:rPr>
  </w:style>
  <w:style w:type="table" w:customStyle="1" w:styleId="Style59">
    <w:name w:val="_Style 59"/>
    <w:basedOn w:val="TableNormal0"/>
    <w:qFormat/>
    <w:tblPr>
      <w:tblCellMar>
        <w:left w:w="108" w:type="dxa"/>
        <w:right w:w="108" w:type="dxa"/>
      </w:tblCellMar>
    </w:tblPr>
  </w:style>
  <w:style w:type="table" w:customStyle="1" w:styleId="Style60">
    <w:name w:val="_Style 60"/>
    <w:basedOn w:val="TableNormal0"/>
    <w:qFormat/>
    <w:tblPr>
      <w:tblCellMar>
        <w:left w:w="108" w:type="dxa"/>
        <w:right w:w="108" w:type="dxa"/>
      </w:tblCellMar>
    </w:tblPr>
  </w:style>
  <w:style w:type="table" w:customStyle="1" w:styleId="Style61">
    <w:name w:val="_Style 61"/>
    <w:basedOn w:val="TableNormal0"/>
    <w:qFormat/>
    <w:tblPr>
      <w:tblCellMar>
        <w:left w:w="108" w:type="dxa"/>
        <w:right w:w="108" w:type="dxa"/>
      </w:tblCellMar>
    </w:tblPr>
  </w:style>
  <w:style w:type="table" w:customStyle="1" w:styleId="Style62">
    <w:name w:val="_Style 62"/>
    <w:basedOn w:val="TableNormal0"/>
    <w:qFormat/>
    <w:tblPr>
      <w:tblCellMar>
        <w:left w:w="108" w:type="dxa"/>
        <w:right w:w="108" w:type="dxa"/>
      </w:tblCellMar>
    </w:tblPr>
  </w:style>
  <w:style w:type="table" w:customStyle="1" w:styleId="Style63">
    <w:name w:val="_Style 63"/>
    <w:basedOn w:val="TableNormal0"/>
    <w:qFormat/>
    <w:tblPr>
      <w:tblCellMar>
        <w:left w:w="108" w:type="dxa"/>
        <w:right w:w="108" w:type="dxa"/>
      </w:tblCellMar>
    </w:tblPr>
  </w:style>
  <w:style w:type="table" w:customStyle="1" w:styleId="Style64">
    <w:name w:val="_Style 64"/>
    <w:basedOn w:val="TableNormal0"/>
    <w:qFormat/>
    <w:tblPr>
      <w:tblCellMar>
        <w:left w:w="108" w:type="dxa"/>
        <w:right w:w="108" w:type="dxa"/>
      </w:tblCellMar>
    </w:tblPr>
  </w:style>
  <w:style w:type="table" w:customStyle="1" w:styleId="Style65">
    <w:name w:val="_Style 65"/>
    <w:basedOn w:val="TableNormal0"/>
    <w:qFormat/>
    <w:tblPr>
      <w:tblCellMar>
        <w:left w:w="108" w:type="dxa"/>
        <w:right w:w="108" w:type="dxa"/>
      </w:tblCellMar>
    </w:tblPr>
  </w:style>
  <w:style w:type="table" w:customStyle="1" w:styleId="Style66">
    <w:name w:val="_Style 66"/>
    <w:basedOn w:val="TableNormal0"/>
    <w:qFormat/>
    <w:tblPr>
      <w:tblCellMar>
        <w:left w:w="108" w:type="dxa"/>
        <w:right w:w="108" w:type="dxa"/>
      </w:tblCellMar>
    </w:tblPr>
  </w:style>
  <w:style w:type="table" w:customStyle="1" w:styleId="Style67">
    <w:name w:val="_Style 67"/>
    <w:basedOn w:val="TableNormal0"/>
    <w:qFormat/>
    <w:tblPr>
      <w:tblCellMar>
        <w:left w:w="108" w:type="dxa"/>
        <w:right w:w="108" w:type="dxa"/>
      </w:tblCellMar>
    </w:tblPr>
  </w:style>
  <w:style w:type="paragraph" w:customStyle="1" w:styleId="Reviso1">
    <w:name w:val="Revisão1"/>
    <w:hidden/>
    <w:uiPriority w:val="99"/>
    <w:semiHidden/>
    <w:qFormat/>
    <w:rPr>
      <w:rFonts w:asciiTheme="minorHAnsi" w:eastAsiaTheme="minorEastAsia" w:hAnsiTheme="minorHAnsi" w:cstheme="minorBidi"/>
      <w:color w:val="000000"/>
      <w:position w:val="-1"/>
      <w:shd w:val="clear" w:color="auto" w:fill="FFFFFF"/>
    </w:rPr>
  </w:style>
  <w:style w:type="table" w:customStyle="1" w:styleId="Style70">
    <w:name w:val="_Style 70"/>
    <w:basedOn w:val="TableNormal0"/>
    <w:qFormat/>
    <w:tblPr>
      <w:tblCellMar>
        <w:left w:w="108" w:type="dxa"/>
        <w:right w:w="108" w:type="dxa"/>
      </w:tblCellMar>
    </w:tblPr>
  </w:style>
  <w:style w:type="table" w:customStyle="1" w:styleId="Style71">
    <w:name w:val="_Style 71"/>
    <w:basedOn w:val="TableNormal0"/>
    <w:qFormat/>
    <w:tblPr>
      <w:tblCellMar>
        <w:left w:w="108" w:type="dxa"/>
        <w:right w:w="108" w:type="dxa"/>
      </w:tblCellMar>
    </w:tblPr>
  </w:style>
  <w:style w:type="table" w:customStyle="1" w:styleId="Style72">
    <w:name w:val="_Style 72"/>
    <w:basedOn w:val="TableNormal0"/>
    <w:qFormat/>
    <w:tblPr>
      <w:tblCellMar>
        <w:left w:w="108" w:type="dxa"/>
        <w:right w:w="108" w:type="dxa"/>
      </w:tblCellMar>
    </w:tblPr>
  </w:style>
  <w:style w:type="table" w:customStyle="1" w:styleId="Style73">
    <w:name w:val="_Style 73"/>
    <w:basedOn w:val="TableNormal0"/>
    <w:qFormat/>
    <w:tblPr>
      <w:tblCellMar>
        <w:left w:w="108" w:type="dxa"/>
        <w:right w:w="108" w:type="dxa"/>
      </w:tblCellMar>
    </w:tblPr>
  </w:style>
  <w:style w:type="table" w:customStyle="1" w:styleId="Style74">
    <w:name w:val="_Style 74"/>
    <w:basedOn w:val="TableNormal0"/>
    <w:qFormat/>
    <w:tblPr>
      <w:tblCellMar>
        <w:left w:w="108" w:type="dxa"/>
        <w:right w:w="108" w:type="dxa"/>
      </w:tblCellMar>
    </w:tbl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apple-tab-span">
    <w:name w:val="apple-tab-span"/>
    <w:basedOn w:val="Fontepargpadro"/>
    <w:qFormat/>
  </w:style>
  <w:style w:type="table" w:customStyle="1" w:styleId="Style78">
    <w:name w:val="_Style 78"/>
    <w:basedOn w:val="TableNormal0"/>
    <w:qFormat/>
    <w:tblPr>
      <w:tblCellMar>
        <w:left w:w="115" w:type="dxa"/>
        <w:right w:w="115" w:type="dxa"/>
      </w:tblCellMar>
    </w:tblPr>
  </w:style>
  <w:style w:type="table" w:customStyle="1" w:styleId="Style79">
    <w:name w:val="_Style 79"/>
    <w:basedOn w:val="TableNormal0"/>
    <w:tblPr>
      <w:tblCellMar>
        <w:top w:w="15" w:type="dxa"/>
        <w:left w:w="15" w:type="dxa"/>
        <w:bottom w:w="15" w:type="dxa"/>
        <w:right w:w="15" w:type="dxa"/>
      </w:tblCellMar>
    </w:tblPr>
  </w:style>
  <w:style w:type="table" w:customStyle="1" w:styleId="Style81">
    <w:name w:val="_Style 81"/>
    <w:basedOn w:val="TableNormal0"/>
    <w:qFormat/>
    <w:tblPr>
      <w:tblCellMar>
        <w:top w:w="100" w:type="dxa"/>
        <w:left w:w="100" w:type="dxa"/>
        <w:bottom w:w="100" w:type="dxa"/>
        <w:right w:w="100" w:type="dxa"/>
      </w:tblCellMar>
    </w:tblPr>
  </w:style>
  <w:style w:type="table" w:customStyle="1" w:styleId="Style82">
    <w:name w:val="_Style 82"/>
    <w:basedOn w:val="TableNormal0"/>
    <w:tblPr>
      <w:tblCellMar>
        <w:top w:w="15" w:type="dxa"/>
        <w:left w:w="15" w:type="dxa"/>
        <w:bottom w:w="15" w:type="dxa"/>
        <w:right w:w="15" w:type="dxa"/>
      </w:tblCellMar>
    </w:tblPr>
  </w:style>
  <w:style w:type="paragraph" w:customStyle="1" w:styleId="pf0">
    <w:name w:val="pf0"/>
    <w:basedOn w:val="Normal"/>
    <w:pPr>
      <w:suppressAutoHyphens w:val="0"/>
      <w:spacing w:before="100" w:beforeAutospacing="1" w:after="100" w:afterAutospacing="1" w:line="240" w:lineRule="auto"/>
    </w:pPr>
    <w:rPr>
      <w:rFonts w:ascii="Times New Roman" w:eastAsia="Times New Roman" w:hAnsi="Times New Roman" w:cs="Times New Roman"/>
    </w:rPr>
  </w:style>
  <w:style w:type="table" w:customStyle="1" w:styleId="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ufmt.br/curso/ppgcienciassaude%20" TargetMode="External"/><Relationship Id="rId21" Type="http://schemas.openxmlformats.org/officeDocument/2006/relationships/hyperlink" Target="http://www.ufmt.br" TargetMode="External"/><Relationship Id="rId34" Type="http://schemas.openxmlformats.org/officeDocument/2006/relationships/hyperlink" Target="https://ufmt.br/curso/ppgcienciassaude" TargetMode="External"/><Relationship Id="rId42" Type="http://schemas.openxmlformats.org/officeDocument/2006/relationships/hyperlink" Target="https://ufmt.br/curso/ppgcienciassaude" TargetMode="External"/><Relationship Id="rId47" Type="http://schemas.openxmlformats.org/officeDocument/2006/relationships/hyperlink" Target="https://ufmt.br/curso/ppgcienciassaude" TargetMode="External"/><Relationship Id="rId50" Type="http://schemas.openxmlformats.org/officeDocument/2006/relationships/hyperlink" Target="http://www.ufmt.br" TargetMode="External"/><Relationship Id="rId55" Type="http://schemas.openxmlformats.org/officeDocument/2006/relationships/hyperlink" Target="https://ufmt.br/curso/ppgcienciassaude" TargetMode="External"/><Relationship Id="rId63" Type="http://schemas.openxmlformats.org/officeDocument/2006/relationships/hyperlink" Target="mailto:editais.ppgcs@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mt.br/curso/ppgcienciassaude" TargetMode="External"/><Relationship Id="rId29" Type="http://schemas.openxmlformats.org/officeDocument/2006/relationships/hyperlink" Target="https://ufmt.br/curso/ppgcienciassaude" TargetMode="External"/><Relationship Id="rId11" Type="http://schemas.openxmlformats.org/officeDocument/2006/relationships/hyperlink" Target="https://www.ufmt.br/site/sei/pagina/acessos-1603224167/1737" TargetMode="External"/><Relationship Id="rId24" Type="http://schemas.openxmlformats.org/officeDocument/2006/relationships/hyperlink" Target="https://ufmt.br/curso/ppgcienciassaude%20" TargetMode="External"/><Relationship Id="rId32" Type="http://schemas.openxmlformats.org/officeDocument/2006/relationships/hyperlink" Target="https://ufmt.br/curso/ppgcienciassaude" TargetMode="External"/><Relationship Id="rId37" Type="http://schemas.openxmlformats.org/officeDocument/2006/relationships/hyperlink" Target="http://www.ufmt.br" TargetMode="External"/><Relationship Id="rId40" Type="http://schemas.openxmlformats.org/officeDocument/2006/relationships/hyperlink" Target="http://www.ufmt.br" TargetMode="External"/><Relationship Id="rId45" Type="http://schemas.openxmlformats.org/officeDocument/2006/relationships/hyperlink" Target="https://ufmt.br/curso/ppgcienciassaude" TargetMode="External"/><Relationship Id="rId53" Type="http://schemas.openxmlformats.org/officeDocument/2006/relationships/hyperlink" Target="https://sucupira.capes.gov.br/sucupira/public/consultas/coleta/veiculoPublicacaoQualis/listaConsultaGeralPeriodicos.jsf" TargetMode="External"/><Relationship Id="rId58" Type="http://schemas.openxmlformats.org/officeDocument/2006/relationships/hyperlink" Target="about:blan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fmt.br/publicacoes?page=1" TargetMode="External"/><Relationship Id="rId19" Type="http://schemas.openxmlformats.org/officeDocument/2006/relationships/hyperlink" Target="http://www.tse.jus.br/eleitor/servicos/certidoes/certidao-de-quitacao-eleitoral" TargetMode="External"/><Relationship Id="rId14" Type="http://schemas.openxmlformats.org/officeDocument/2006/relationships/hyperlink" Target="mailto:editais.ppgcs@gmail.com" TargetMode="External"/><Relationship Id="rId22" Type="http://schemas.openxmlformats.org/officeDocument/2006/relationships/hyperlink" Target="https://ufmt.br/curso/ppgcienciassaude" TargetMode="External"/><Relationship Id="rId27" Type="http://schemas.openxmlformats.org/officeDocument/2006/relationships/hyperlink" Target="http://www.ufmt.br" TargetMode="External"/><Relationship Id="rId30" Type="http://schemas.openxmlformats.org/officeDocument/2006/relationships/hyperlink" Target="http://www.ufmt.br" TargetMode="External"/><Relationship Id="rId35" Type="http://schemas.openxmlformats.org/officeDocument/2006/relationships/hyperlink" Target="https://web.fundacaouniselva.org.br/" TargetMode="External"/><Relationship Id="rId43" Type="http://schemas.openxmlformats.org/officeDocument/2006/relationships/hyperlink" Target="http://www.ufmt.br" TargetMode="External"/><Relationship Id="rId48" Type="http://schemas.openxmlformats.org/officeDocument/2006/relationships/hyperlink" Target="http://www.ufmt.br" TargetMode="External"/><Relationship Id="rId56" Type="http://schemas.openxmlformats.org/officeDocument/2006/relationships/hyperlink" Target="http://www.ufmt.br" TargetMode="External"/><Relationship Id="rId64" Type="http://schemas.openxmlformats.org/officeDocument/2006/relationships/hyperlink" Target="https://www.ufmt.br/site/sei/pagina/acessos-1603224167/1737" TargetMode="External"/><Relationship Id="rId8" Type="http://schemas.openxmlformats.org/officeDocument/2006/relationships/image" Target="media/image1.png"/><Relationship Id="rId51" Type="http://schemas.openxmlformats.org/officeDocument/2006/relationships/hyperlink" Target="https://ufmt.br/curso/ppgcienciassaude" TargetMode="External"/><Relationship Id="rId3" Type="http://schemas.openxmlformats.org/officeDocument/2006/relationships/styles" Target="styles.xml"/><Relationship Id="rId12" Type="http://schemas.openxmlformats.org/officeDocument/2006/relationships/hyperlink" Target="https://www.ufmt.br/site/sei/pagina/acessos-1603224167/1737" TargetMode="External"/><Relationship Id="rId17" Type="http://schemas.openxmlformats.org/officeDocument/2006/relationships/hyperlink" Target="http://www.ufmt.br" TargetMode="External"/><Relationship Id="rId25" Type="http://schemas.openxmlformats.org/officeDocument/2006/relationships/hyperlink" Target="https://ufmt.br/curso/ppgcienciassaude%20" TargetMode="External"/><Relationship Id="rId33" Type="http://schemas.openxmlformats.org/officeDocument/2006/relationships/hyperlink" Target="http://www.ufmt.br" TargetMode="External"/><Relationship Id="rId38" Type="http://schemas.openxmlformats.org/officeDocument/2006/relationships/hyperlink" Target="mailto:editais.ppgcs@gmail.com" TargetMode="External"/><Relationship Id="rId46" Type="http://schemas.openxmlformats.org/officeDocument/2006/relationships/hyperlink" Target="http://www.ufmt.br" TargetMode="External"/><Relationship Id="rId59" Type="http://schemas.openxmlformats.org/officeDocument/2006/relationships/hyperlink" Target="http://www.ufmt.br" TargetMode="External"/><Relationship Id="rId67"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https://ufmt.br/curso/ppgcienciassaude" TargetMode="External"/><Relationship Id="rId54" Type="http://schemas.openxmlformats.org/officeDocument/2006/relationships/hyperlink" Target="http://www.ufmt.br" TargetMode="External"/><Relationship Id="rId62"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fmt.br/site/sei/pagina/materiais-de-apoio-1603225285/1744" TargetMode="External"/><Relationship Id="rId23" Type="http://schemas.openxmlformats.org/officeDocument/2006/relationships/hyperlink" Target="http://www.ufmt.br" TargetMode="External"/><Relationship Id="rId28" Type="http://schemas.openxmlformats.org/officeDocument/2006/relationships/hyperlink" Target="https://cms.ufmt.br/files/galleries/24/Novo%20Site%20SECRI/INSTRU%C3%87%C3%83O%20NORMATIVA%20SECRI%20-%20UFMT%20N%C2%BA%2001.pdf" TargetMode="External"/><Relationship Id="rId36" Type="http://schemas.openxmlformats.org/officeDocument/2006/relationships/hyperlink" Target="mailto:editais.ppgcs@gmail.com" TargetMode="External"/><Relationship Id="rId49" Type="http://schemas.openxmlformats.org/officeDocument/2006/relationships/hyperlink" Target="https://ufmt.br/curso/ppgcienciassaude" TargetMode="External"/><Relationship Id="rId57" Type="http://schemas.openxmlformats.org/officeDocument/2006/relationships/hyperlink" Target="https://ufmt.br/curso/ppgcienciassaude" TargetMode="External"/><Relationship Id="rId10" Type="http://schemas.openxmlformats.org/officeDocument/2006/relationships/hyperlink" Target="https://sei.ufmt.br/sei/controlador_externo.php?acao=usuario_externo_logar&amp;acao_origem=usuario_externo_enviar_cadastro&amp;id_orgao_acesso_externo=0" TargetMode="External"/><Relationship Id="rId31" Type="http://schemas.openxmlformats.org/officeDocument/2006/relationships/hyperlink" Target="mailto:editais.ppgcs@gmail.com" TargetMode="External"/><Relationship Id="rId44" Type="http://schemas.openxmlformats.org/officeDocument/2006/relationships/hyperlink" Target="mailto:editais.ppgcs@gmail.com" TargetMode="External"/><Relationship Id="rId52" Type="http://schemas.openxmlformats.org/officeDocument/2006/relationships/hyperlink" Target="mailto:editais.ppgcs@gmail.com" TargetMode="External"/><Relationship Id="rId60" Type="http://schemas.openxmlformats.org/officeDocument/2006/relationships/hyperlink" Target="http://www.ufmt.br"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mt.br/curso/ppgcienciassaude/" TargetMode="External"/><Relationship Id="rId13" Type="http://schemas.openxmlformats.org/officeDocument/2006/relationships/hyperlink" Target="mailto:editais.ppgcs@gmail.com" TargetMode="External"/><Relationship Id="rId18" Type="http://schemas.openxmlformats.org/officeDocument/2006/relationships/hyperlink" Target="http://www.receita.fazenda.gov.br/" TargetMode="External"/><Relationship Id="rId39" Type="http://schemas.openxmlformats.org/officeDocument/2006/relationships/hyperlink" Target="https://ufmt.br/curso/ppgcienciass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8y5blDBGWcCPS2slqjthkIzGkg==">AMUW2mWlakF8rmycg+GX2dPksiSEACd1Sr/dTTCx58m5ywD5AFXvjLbFWirwpBgSspPgteiUOF1aDFI5aZcXiW1XFDWNmaa0J4eOLS+Ljgr9r/JjKvvcouTFJk5y0RBySbcoiniM0EAM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7127</Words>
  <Characters>38486</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Fundação Universidade Federal de Mato Grosso</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Renata Dezengrini</cp:lastModifiedBy>
  <cp:revision>6</cp:revision>
  <cp:lastPrinted>2022-12-07T14:52:00Z</cp:lastPrinted>
  <dcterms:created xsi:type="dcterms:W3CDTF">2022-12-09T01:37:00Z</dcterms:created>
  <dcterms:modified xsi:type="dcterms:W3CDTF">2022-12-13T11:42:00Z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F01DC632EC304DD1852F51915729AE5B</vt:lpwstr>
  </property>
</Properties>
</file>